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CC92" w14:textId="4780C85E" w:rsidR="00406474" w:rsidRPr="00406474" w:rsidRDefault="00406474" w:rsidP="00406474">
      <w:pPr>
        <w:jc w:val="right"/>
        <w:rPr>
          <w:rFonts w:asciiTheme="minorHAnsi" w:hAnsiTheme="minorHAnsi" w:cstheme="minorHAnsi"/>
          <w:bCs/>
        </w:rPr>
      </w:pPr>
      <w:r>
        <w:rPr>
          <w:rFonts w:asciiTheme="minorHAnsi" w:hAnsiTheme="minorHAnsi" w:cstheme="minorHAnsi"/>
          <w:bCs/>
        </w:rPr>
        <w:t>Załącznik nr 3</w:t>
      </w:r>
    </w:p>
    <w:p w14:paraId="506EB2A8" w14:textId="0989F98A" w:rsidR="00E12A84" w:rsidRPr="00B87A4C" w:rsidRDefault="00E12A84" w:rsidP="00B87A4C">
      <w:pPr>
        <w:jc w:val="center"/>
        <w:rPr>
          <w:rFonts w:asciiTheme="minorHAnsi" w:hAnsiTheme="minorHAnsi" w:cstheme="minorHAnsi"/>
          <w:b/>
        </w:rPr>
      </w:pPr>
      <w:r w:rsidRPr="00B87A4C">
        <w:rPr>
          <w:rFonts w:asciiTheme="minorHAnsi" w:hAnsiTheme="minorHAnsi" w:cstheme="minorHAnsi"/>
          <w:b/>
        </w:rPr>
        <w:t xml:space="preserve">UMOWA Nr </w:t>
      </w:r>
      <w:r w:rsidR="00B91F12">
        <w:rPr>
          <w:rFonts w:asciiTheme="minorHAnsi" w:hAnsiTheme="minorHAnsi" w:cstheme="minorHAnsi"/>
          <w:b/>
        </w:rPr>
        <w:t>…</w:t>
      </w:r>
      <w:r w:rsidRPr="00B87A4C">
        <w:rPr>
          <w:rFonts w:asciiTheme="minorHAnsi" w:hAnsiTheme="minorHAnsi" w:cstheme="minorHAnsi"/>
          <w:b/>
        </w:rPr>
        <w:t>/ZGM/202</w:t>
      </w:r>
      <w:r w:rsidR="00B91F12">
        <w:rPr>
          <w:rFonts w:asciiTheme="minorHAnsi" w:hAnsiTheme="minorHAnsi" w:cstheme="minorHAnsi"/>
          <w:b/>
        </w:rPr>
        <w:t>3</w:t>
      </w:r>
      <w:r w:rsidRPr="00B87A4C">
        <w:rPr>
          <w:rFonts w:asciiTheme="minorHAnsi" w:hAnsiTheme="minorHAnsi" w:cstheme="minorHAnsi"/>
          <w:b/>
        </w:rPr>
        <w:t>/ROT</w:t>
      </w:r>
    </w:p>
    <w:p w14:paraId="41C8B238" w14:textId="1C66564A" w:rsidR="00E12A84" w:rsidRPr="007D7C25" w:rsidRDefault="00E12A84" w:rsidP="00E12A84">
      <w:pPr>
        <w:widowControl w:val="0"/>
        <w:jc w:val="center"/>
        <w:rPr>
          <w:rFonts w:asciiTheme="minorHAnsi" w:hAnsiTheme="minorHAnsi" w:cs="Times"/>
          <w:b/>
          <w:bCs/>
          <w:sz w:val="22"/>
          <w:szCs w:val="22"/>
        </w:rPr>
      </w:pPr>
      <w:r w:rsidRPr="007D7C25">
        <w:rPr>
          <w:rFonts w:asciiTheme="minorHAnsi" w:hAnsiTheme="minorHAnsi" w:cs="Times"/>
          <w:b/>
          <w:bCs/>
          <w:sz w:val="22"/>
          <w:szCs w:val="22"/>
        </w:rPr>
        <w:t xml:space="preserve">zawarta w dniu </w:t>
      </w:r>
      <w:r w:rsidR="00B91F12">
        <w:rPr>
          <w:rFonts w:asciiTheme="minorHAnsi" w:hAnsiTheme="minorHAnsi" w:cs="Times"/>
          <w:b/>
          <w:bCs/>
          <w:sz w:val="22"/>
          <w:szCs w:val="22"/>
        </w:rPr>
        <w:t>…………</w:t>
      </w:r>
      <w:r>
        <w:rPr>
          <w:rFonts w:asciiTheme="minorHAnsi" w:hAnsiTheme="minorHAnsi" w:cs="Times"/>
          <w:b/>
          <w:bCs/>
          <w:sz w:val="22"/>
          <w:szCs w:val="22"/>
        </w:rPr>
        <w:t>202</w:t>
      </w:r>
      <w:r w:rsidR="00B91F12">
        <w:rPr>
          <w:rFonts w:asciiTheme="minorHAnsi" w:hAnsiTheme="minorHAnsi" w:cs="Times"/>
          <w:b/>
          <w:bCs/>
          <w:sz w:val="22"/>
          <w:szCs w:val="22"/>
        </w:rPr>
        <w:t>3</w:t>
      </w:r>
      <w:r>
        <w:rPr>
          <w:rFonts w:asciiTheme="minorHAnsi" w:hAnsiTheme="minorHAnsi" w:cs="Times"/>
          <w:b/>
          <w:bCs/>
          <w:sz w:val="22"/>
          <w:szCs w:val="22"/>
        </w:rPr>
        <w:t xml:space="preserve"> r.</w:t>
      </w:r>
      <w:r w:rsidRPr="007D7C25">
        <w:rPr>
          <w:rFonts w:asciiTheme="minorHAnsi" w:hAnsiTheme="minorHAnsi" w:cs="Times"/>
          <w:b/>
          <w:bCs/>
          <w:sz w:val="22"/>
          <w:szCs w:val="22"/>
        </w:rPr>
        <w:t xml:space="preserve"> w Lubawce pomiędzy:</w:t>
      </w:r>
    </w:p>
    <w:p w14:paraId="4B69EA5B" w14:textId="029C7A8D" w:rsidR="00E12A84" w:rsidRDefault="00E12A84" w:rsidP="00E12A84">
      <w:pPr>
        <w:widowControl w:val="0"/>
        <w:jc w:val="both"/>
        <w:rPr>
          <w:rFonts w:asciiTheme="minorHAnsi" w:hAnsiTheme="minorHAnsi" w:cs="Times"/>
          <w:b/>
          <w:bCs/>
          <w:sz w:val="22"/>
          <w:szCs w:val="22"/>
        </w:rPr>
      </w:pPr>
    </w:p>
    <w:p w14:paraId="395080FF" w14:textId="77777777" w:rsidR="00E12A84" w:rsidRPr="007D7C25" w:rsidRDefault="00E12A84" w:rsidP="00E12A84">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Gminą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zwaną w dalszej treści umowy </w:t>
      </w:r>
      <w:r w:rsidRPr="007D7C25">
        <w:rPr>
          <w:rFonts w:asciiTheme="minorHAnsi" w:hAnsiTheme="minorHAnsi" w:cs="Times"/>
          <w:b/>
          <w:bCs/>
          <w:sz w:val="22"/>
          <w:szCs w:val="22"/>
        </w:rPr>
        <w:t>„ZAMAWIAJĄCYM”</w:t>
      </w:r>
      <w:r w:rsidRPr="007D7C25">
        <w:rPr>
          <w:rFonts w:asciiTheme="minorHAnsi" w:hAnsiTheme="minorHAnsi" w:cs="Times"/>
          <w:bCs/>
          <w:sz w:val="22"/>
          <w:szCs w:val="22"/>
        </w:rPr>
        <w:t>,</w:t>
      </w:r>
    </w:p>
    <w:p w14:paraId="42783901" w14:textId="77777777" w:rsidR="001C67AA" w:rsidRDefault="00E12A84" w:rsidP="007C7965">
      <w:pPr>
        <w:widowControl w:val="0"/>
        <w:jc w:val="both"/>
        <w:rPr>
          <w:rFonts w:asciiTheme="minorHAnsi" w:hAnsiTheme="minorHAnsi" w:cs="Times"/>
          <w:bCs/>
          <w:sz w:val="22"/>
          <w:szCs w:val="22"/>
        </w:rPr>
      </w:pPr>
      <w:r w:rsidRPr="007D7C25">
        <w:rPr>
          <w:rFonts w:asciiTheme="minorHAnsi" w:hAnsiTheme="minorHAnsi" w:cs="Times"/>
          <w:bCs/>
          <w:sz w:val="22"/>
          <w:szCs w:val="22"/>
        </w:rPr>
        <w:t>a:</w:t>
      </w:r>
      <w:r>
        <w:rPr>
          <w:rFonts w:asciiTheme="minorHAnsi" w:hAnsiTheme="minorHAnsi" w:cs="Times"/>
          <w:bCs/>
          <w:sz w:val="22"/>
          <w:szCs w:val="22"/>
        </w:rPr>
        <w:t xml:space="preserve"> </w:t>
      </w:r>
    </w:p>
    <w:p w14:paraId="2CCB5CB3" w14:textId="60C204A9" w:rsidR="00EF4579" w:rsidRDefault="00B91F12" w:rsidP="00EF4579">
      <w:pPr>
        <w:widowControl w:val="0"/>
        <w:jc w:val="both"/>
        <w:rPr>
          <w:rFonts w:asciiTheme="minorHAnsi" w:hAnsiTheme="minorHAnsi" w:cs="Times"/>
          <w:bCs/>
          <w:sz w:val="22"/>
          <w:szCs w:val="22"/>
        </w:rPr>
      </w:pPr>
      <w:r>
        <w:rPr>
          <w:rFonts w:asciiTheme="minorHAnsi" w:hAnsiTheme="minorHAnsi" w:cs="Times"/>
          <w:bCs/>
          <w:sz w:val="22"/>
          <w:szCs w:val="22"/>
        </w:rPr>
        <w:t>……………………………………………………………….</w:t>
      </w:r>
      <w:r w:rsidR="00023C53">
        <w:rPr>
          <w:rFonts w:asciiTheme="minorHAnsi" w:hAnsiTheme="minorHAnsi" w:cs="Times"/>
          <w:bCs/>
          <w:sz w:val="22"/>
          <w:szCs w:val="22"/>
        </w:rPr>
        <w:t xml:space="preserve">, reprezentowanym przez </w:t>
      </w:r>
      <w:r>
        <w:rPr>
          <w:rFonts w:asciiTheme="minorHAnsi" w:hAnsiTheme="minorHAnsi" w:cs="Times"/>
          <w:bCs/>
          <w:sz w:val="22"/>
          <w:szCs w:val="22"/>
        </w:rPr>
        <w:t>…………………………………………………………</w:t>
      </w:r>
      <w:r w:rsidR="00023C53">
        <w:rPr>
          <w:rFonts w:asciiTheme="minorHAnsi" w:hAnsiTheme="minorHAnsi" w:cs="Times"/>
          <w:bCs/>
          <w:sz w:val="22"/>
          <w:szCs w:val="22"/>
        </w:rPr>
        <w:t xml:space="preserve">, </w:t>
      </w:r>
      <w:r w:rsidR="00520C3E">
        <w:rPr>
          <w:rFonts w:asciiTheme="minorHAnsi" w:hAnsiTheme="minorHAnsi" w:cs="Times"/>
          <w:bCs/>
          <w:sz w:val="22"/>
          <w:szCs w:val="22"/>
        </w:rPr>
        <w:t xml:space="preserve">prowadzącym działalność usługową </w:t>
      </w:r>
      <w:r w:rsidR="00DF6957" w:rsidRPr="00DF6957">
        <w:rPr>
          <w:rFonts w:asciiTheme="minorHAnsi" w:hAnsiTheme="minorHAnsi" w:cs="Times"/>
          <w:bCs/>
          <w:sz w:val="22"/>
          <w:szCs w:val="22"/>
        </w:rPr>
        <w:t xml:space="preserve">w oparciu o wpis </w:t>
      </w:r>
      <w:r>
        <w:rPr>
          <w:rFonts w:asciiTheme="minorHAnsi" w:hAnsiTheme="minorHAnsi" w:cs="Times"/>
          <w:bCs/>
          <w:sz w:val="22"/>
          <w:szCs w:val="22"/>
        </w:rPr>
        <w:t>………………………………………………….</w:t>
      </w:r>
      <w:r w:rsidR="00DF6957" w:rsidRPr="00DF6957">
        <w:rPr>
          <w:rFonts w:asciiTheme="minorHAnsi" w:hAnsiTheme="minorHAnsi" w:cs="Times"/>
          <w:bCs/>
          <w:sz w:val="22"/>
          <w:szCs w:val="22"/>
        </w:rPr>
        <w:t xml:space="preserve">, NIP: </w:t>
      </w:r>
      <w:r>
        <w:rPr>
          <w:rFonts w:asciiTheme="minorHAnsi" w:hAnsiTheme="minorHAnsi" w:cs="Times"/>
          <w:bCs/>
          <w:sz w:val="22"/>
          <w:szCs w:val="22"/>
        </w:rPr>
        <w:t>……………………</w:t>
      </w:r>
      <w:r w:rsidR="00DF6957" w:rsidRPr="00DF6957">
        <w:rPr>
          <w:rFonts w:asciiTheme="minorHAnsi" w:hAnsiTheme="minorHAnsi" w:cs="Times"/>
          <w:bCs/>
          <w:sz w:val="22"/>
          <w:szCs w:val="22"/>
        </w:rPr>
        <w:t xml:space="preserve">, REGON: </w:t>
      </w:r>
      <w:r>
        <w:rPr>
          <w:rFonts w:asciiTheme="minorHAnsi" w:hAnsiTheme="minorHAnsi" w:cs="Times"/>
          <w:bCs/>
          <w:sz w:val="22"/>
          <w:szCs w:val="22"/>
        </w:rPr>
        <w:t>……………………..</w:t>
      </w:r>
      <w:r w:rsidR="00DF6957">
        <w:rPr>
          <w:rFonts w:asciiTheme="minorHAnsi" w:hAnsiTheme="minorHAnsi" w:cs="Times"/>
          <w:bCs/>
          <w:sz w:val="22"/>
          <w:szCs w:val="22"/>
        </w:rPr>
        <w:t xml:space="preserve">, </w:t>
      </w:r>
      <w:r w:rsidR="00E12A84" w:rsidRPr="00534ADF">
        <w:rPr>
          <w:rFonts w:asciiTheme="minorHAnsi" w:hAnsiTheme="minorHAnsi" w:cs="Times"/>
          <w:bCs/>
          <w:sz w:val="22"/>
          <w:szCs w:val="22"/>
        </w:rPr>
        <w:t xml:space="preserve">zwanym dalej </w:t>
      </w:r>
      <w:r w:rsidR="00E12A84" w:rsidRPr="00534ADF">
        <w:rPr>
          <w:rFonts w:asciiTheme="minorHAnsi" w:hAnsiTheme="minorHAnsi" w:cs="Times"/>
          <w:b/>
          <w:bCs/>
          <w:sz w:val="22"/>
          <w:szCs w:val="22"/>
        </w:rPr>
        <w:t>„WYKONAWCĄ”</w:t>
      </w:r>
      <w:r w:rsidR="00EF4579">
        <w:rPr>
          <w:rFonts w:asciiTheme="minorHAnsi" w:hAnsiTheme="minorHAnsi" w:cs="Times"/>
          <w:bCs/>
          <w:sz w:val="22"/>
          <w:szCs w:val="22"/>
        </w:rPr>
        <w:t>.</w:t>
      </w:r>
    </w:p>
    <w:p w14:paraId="4E01B678" w14:textId="77777777" w:rsidR="00EF4579" w:rsidRDefault="00EF4579" w:rsidP="00EF4579">
      <w:pPr>
        <w:widowControl w:val="0"/>
        <w:jc w:val="both"/>
        <w:rPr>
          <w:rFonts w:asciiTheme="minorHAnsi" w:hAnsiTheme="minorHAnsi" w:cs="Times"/>
          <w:bCs/>
          <w:sz w:val="22"/>
          <w:szCs w:val="22"/>
        </w:rPr>
      </w:pPr>
    </w:p>
    <w:p w14:paraId="1C405B36" w14:textId="3882FE2E" w:rsidR="003C196D" w:rsidRDefault="003C196D" w:rsidP="003C196D">
      <w:pPr>
        <w:widowControl w:val="0"/>
        <w:jc w:val="both"/>
        <w:rPr>
          <w:rFonts w:asciiTheme="minorHAnsi" w:hAnsiTheme="minorHAnsi" w:cs="Times"/>
          <w:bCs/>
          <w:sz w:val="22"/>
          <w:szCs w:val="22"/>
        </w:rPr>
      </w:pPr>
      <w:r w:rsidRPr="00770511">
        <w:rPr>
          <w:rFonts w:asciiTheme="minorHAnsi" w:hAnsiTheme="minorHAnsi" w:cs="Times"/>
          <w:bCs/>
          <w:sz w:val="22"/>
          <w:szCs w:val="22"/>
        </w:rPr>
        <w:t>W związku z faktem, iż wartość zamówienia jest niższa od kwoty, o której mowa w art. 2 ust. 1 pkt</w:t>
      </w:r>
      <w:r>
        <w:rPr>
          <w:rFonts w:asciiTheme="minorHAnsi" w:hAnsiTheme="minorHAnsi" w:cs="Times"/>
          <w:bCs/>
          <w:sz w:val="22"/>
          <w:szCs w:val="22"/>
        </w:rPr>
        <w:t xml:space="preserve"> </w:t>
      </w:r>
      <w:r w:rsidRPr="00770511">
        <w:rPr>
          <w:rFonts w:asciiTheme="minorHAnsi" w:hAnsiTheme="minorHAnsi" w:cs="Times"/>
          <w:bCs/>
          <w:sz w:val="22"/>
          <w:szCs w:val="22"/>
        </w:rPr>
        <w:t>1  ustawy  z dnia 11.09.2019 r. Prawo zamówień publicznych (</w:t>
      </w:r>
      <w:r>
        <w:rPr>
          <w:rFonts w:asciiTheme="minorHAnsi" w:hAnsiTheme="minorHAnsi" w:cs="Times"/>
          <w:bCs/>
          <w:sz w:val="22"/>
          <w:szCs w:val="22"/>
        </w:rPr>
        <w:t xml:space="preserve">tj. </w:t>
      </w:r>
      <w:r w:rsidRPr="00770511">
        <w:rPr>
          <w:rFonts w:asciiTheme="minorHAnsi" w:hAnsiTheme="minorHAnsi" w:cs="Times"/>
          <w:bCs/>
          <w:sz w:val="22"/>
          <w:szCs w:val="22"/>
        </w:rPr>
        <w:t>Dz.U. z 20</w:t>
      </w:r>
      <w:r>
        <w:rPr>
          <w:rFonts w:asciiTheme="minorHAnsi" w:hAnsiTheme="minorHAnsi" w:cs="Times"/>
          <w:bCs/>
          <w:sz w:val="22"/>
          <w:szCs w:val="22"/>
        </w:rPr>
        <w:t>2</w:t>
      </w:r>
      <w:r w:rsidR="00DC33CC">
        <w:rPr>
          <w:rFonts w:asciiTheme="minorHAnsi" w:hAnsiTheme="minorHAnsi" w:cs="Times"/>
          <w:bCs/>
          <w:sz w:val="22"/>
          <w:szCs w:val="22"/>
        </w:rPr>
        <w:t>2</w:t>
      </w:r>
      <w:r w:rsidRPr="00770511">
        <w:rPr>
          <w:rFonts w:asciiTheme="minorHAnsi" w:hAnsiTheme="minorHAnsi" w:cs="Times"/>
          <w:bCs/>
          <w:sz w:val="22"/>
          <w:szCs w:val="22"/>
        </w:rPr>
        <w:t xml:space="preserve"> r. poz.</w:t>
      </w:r>
      <w:r>
        <w:rPr>
          <w:rFonts w:asciiTheme="minorHAnsi" w:hAnsiTheme="minorHAnsi" w:cs="Times"/>
          <w:bCs/>
          <w:sz w:val="22"/>
          <w:szCs w:val="22"/>
        </w:rPr>
        <w:t xml:space="preserve"> 1</w:t>
      </w:r>
      <w:r w:rsidR="00DC33CC">
        <w:rPr>
          <w:rFonts w:asciiTheme="minorHAnsi" w:hAnsiTheme="minorHAnsi" w:cs="Times"/>
          <w:bCs/>
          <w:sz w:val="22"/>
          <w:szCs w:val="22"/>
        </w:rPr>
        <w:t>710</w:t>
      </w:r>
      <w:r w:rsidRPr="00770511">
        <w:rPr>
          <w:rFonts w:asciiTheme="minorHAnsi" w:hAnsiTheme="minorHAnsi" w:cs="Times"/>
          <w:bCs/>
          <w:sz w:val="22"/>
          <w:szCs w:val="22"/>
        </w:rPr>
        <w:t>.), zamówienie udzielane jest na zasadach określonych w art. 44 ustawy z dnia 27.08.2009 r. o finansach publicznych (tj. Dz.U. z 202</w:t>
      </w:r>
      <w:r w:rsidR="00DC33CC">
        <w:rPr>
          <w:rFonts w:asciiTheme="minorHAnsi" w:hAnsiTheme="minorHAnsi" w:cs="Times"/>
          <w:bCs/>
          <w:sz w:val="22"/>
          <w:szCs w:val="22"/>
        </w:rPr>
        <w:t>2</w:t>
      </w:r>
      <w:r w:rsidRPr="00770511">
        <w:rPr>
          <w:rFonts w:asciiTheme="minorHAnsi" w:hAnsiTheme="minorHAnsi" w:cs="Times"/>
          <w:bCs/>
          <w:sz w:val="22"/>
          <w:szCs w:val="22"/>
        </w:rPr>
        <w:t xml:space="preserve"> r. poz. </w:t>
      </w:r>
      <w:r w:rsidR="00DC33CC">
        <w:rPr>
          <w:rFonts w:asciiTheme="minorHAnsi" w:hAnsiTheme="minorHAnsi" w:cs="Times"/>
          <w:bCs/>
          <w:sz w:val="22"/>
          <w:szCs w:val="22"/>
        </w:rPr>
        <w:t>1634</w:t>
      </w:r>
      <w:r w:rsidRPr="00770511">
        <w:rPr>
          <w:rFonts w:asciiTheme="minorHAnsi" w:hAnsiTheme="minorHAnsi" w:cs="Times"/>
          <w:bCs/>
          <w:sz w:val="22"/>
          <w:szCs w:val="22"/>
        </w:rPr>
        <w:t>)</w:t>
      </w:r>
      <w:r>
        <w:rPr>
          <w:rFonts w:asciiTheme="minorHAnsi" w:hAnsiTheme="minorHAnsi" w:cs="Times"/>
          <w:bCs/>
          <w:sz w:val="22"/>
          <w:szCs w:val="22"/>
        </w:rPr>
        <w:t>.</w:t>
      </w:r>
    </w:p>
    <w:p w14:paraId="35A76D3F" w14:textId="77777777" w:rsidR="00731433" w:rsidRDefault="00731433" w:rsidP="00731433">
      <w:pPr>
        <w:widowControl w:val="0"/>
        <w:jc w:val="center"/>
        <w:rPr>
          <w:rFonts w:asciiTheme="minorHAnsi" w:hAnsiTheme="minorHAnsi" w:cs="Times"/>
          <w:bCs/>
          <w:sz w:val="22"/>
          <w:szCs w:val="22"/>
        </w:rPr>
      </w:pPr>
    </w:p>
    <w:p w14:paraId="1B95A951" w14:textId="0EC4F994" w:rsidR="00E12A84" w:rsidRPr="00EF4579" w:rsidRDefault="00E12A84" w:rsidP="00731433">
      <w:pPr>
        <w:widowControl w:val="0"/>
        <w:jc w:val="center"/>
        <w:rPr>
          <w:rFonts w:asciiTheme="minorHAnsi" w:hAnsiTheme="minorHAnsi" w:cs="Times"/>
          <w:bCs/>
          <w:sz w:val="22"/>
          <w:szCs w:val="22"/>
        </w:rPr>
      </w:pPr>
      <w:r w:rsidRPr="002C3E17">
        <w:rPr>
          <w:rFonts w:asciiTheme="minorHAnsi" w:hAnsiTheme="minorHAnsi"/>
          <w:b/>
          <w:bCs/>
          <w:sz w:val="22"/>
          <w:szCs w:val="22"/>
        </w:rPr>
        <w:t>§ 1</w:t>
      </w:r>
    </w:p>
    <w:p w14:paraId="578D5108" w14:textId="77777777" w:rsidR="00E12A84" w:rsidRPr="002C3E17" w:rsidRDefault="00E12A84" w:rsidP="00E12A84">
      <w:pPr>
        <w:autoSpaceDE w:val="0"/>
        <w:autoSpaceDN w:val="0"/>
        <w:adjustRightInd w:val="0"/>
        <w:jc w:val="center"/>
        <w:rPr>
          <w:rFonts w:asciiTheme="minorHAnsi" w:hAnsiTheme="minorHAnsi"/>
          <w:b/>
          <w:bCs/>
          <w:sz w:val="22"/>
          <w:szCs w:val="22"/>
        </w:rPr>
      </w:pPr>
      <w:r>
        <w:rPr>
          <w:rFonts w:asciiTheme="minorHAnsi" w:hAnsiTheme="minorHAnsi"/>
          <w:b/>
          <w:bCs/>
          <w:sz w:val="22"/>
          <w:szCs w:val="22"/>
        </w:rPr>
        <w:t>Przedmiot zamówienia</w:t>
      </w:r>
    </w:p>
    <w:p w14:paraId="636A7A1E" w14:textId="77777777" w:rsidR="00E12A84" w:rsidRPr="002C3E17" w:rsidRDefault="00E12A84" w:rsidP="00714B92">
      <w:pPr>
        <w:autoSpaceDE w:val="0"/>
        <w:autoSpaceDN w:val="0"/>
        <w:adjustRightInd w:val="0"/>
        <w:jc w:val="both"/>
        <w:rPr>
          <w:rFonts w:asciiTheme="minorHAnsi" w:hAnsiTheme="minorHAnsi"/>
          <w:sz w:val="22"/>
          <w:szCs w:val="22"/>
        </w:rPr>
      </w:pPr>
    </w:p>
    <w:p w14:paraId="6B7600F0" w14:textId="65152B6F" w:rsidR="008B532E" w:rsidRPr="00AD065A" w:rsidRDefault="00E12A84" w:rsidP="00714B92">
      <w:pPr>
        <w:pStyle w:val="Akapitzlist"/>
        <w:widowControl w:val="0"/>
        <w:numPr>
          <w:ilvl w:val="0"/>
          <w:numId w:val="2"/>
        </w:numPr>
        <w:spacing w:line="276" w:lineRule="auto"/>
        <w:jc w:val="both"/>
        <w:rPr>
          <w:rFonts w:ascii="Calibri" w:hAnsi="Calibri"/>
          <w:bCs/>
          <w:snapToGrid w:val="0"/>
          <w:sz w:val="22"/>
          <w:szCs w:val="22"/>
        </w:rPr>
      </w:pPr>
      <w:bookmarkStart w:id="0" w:name="_Hlk59536938"/>
      <w:r w:rsidRPr="00EF6B12">
        <w:rPr>
          <w:rFonts w:ascii="Calibri" w:hAnsi="Calibri"/>
          <w:snapToGrid w:val="0"/>
          <w:sz w:val="22"/>
          <w:szCs w:val="22"/>
        </w:rPr>
        <w:t xml:space="preserve">Przedmiotem zamówienia jest </w:t>
      </w:r>
      <w:r w:rsidR="00EE5D0E" w:rsidRPr="00EE5D0E">
        <w:rPr>
          <w:rFonts w:ascii="Calibri" w:hAnsi="Calibri"/>
          <w:b/>
          <w:bCs/>
          <w:snapToGrid w:val="0"/>
          <w:sz w:val="22"/>
          <w:szCs w:val="22"/>
        </w:rPr>
        <w:t>„P</w:t>
      </w:r>
      <w:r w:rsidR="00EF6B12" w:rsidRPr="00EF6B12">
        <w:rPr>
          <w:rFonts w:ascii="Calibri" w:hAnsi="Calibri"/>
          <w:b/>
          <w:bCs/>
          <w:snapToGrid w:val="0"/>
          <w:sz w:val="22"/>
          <w:szCs w:val="22"/>
        </w:rPr>
        <w:t>rzegląd techniczn</w:t>
      </w:r>
      <w:r w:rsidR="00F57239">
        <w:rPr>
          <w:rFonts w:ascii="Calibri" w:hAnsi="Calibri"/>
          <w:b/>
          <w:bCs/>
          <w:snapToGrid w:val="0"/>
          <w:sz w:val="22"/>
          <w:szCs w:val="22"/>
        </w:rPr>
        <w:t>y</w:t>
      </w:r>
      <w:r w:rsidR="00EF6B12" w:rsidRPr="00EF6B12">
        <w:rPr>
          <w:rFonts w:ascii="Calibri" w:hAnsi="Calibri"/>
          <w:b/>
          <w:bCs/>
          <w:snapToGrid w:val="0"/>
          <w:sz w:val="22"/>
          <w:szCs w:val="22"/>
        </w:rPr>
        <w:t xml:space="preserve"> </w:t>
      </w:r>
      <w:bookmarkStart w:id="1" w:name="_Hlk129934001"/>
      <w:r w:rsidR="00901C8A">
        <w:rPr>
          <w:rFonts w:ascii="Calibri" w:hAnsi="Calibri"/>
          <w:b/>
          <w:bCs/>
          <w:snapToGrid w:val="0"/>
          <w:sz w:val="22"/>
          <w:szCs w:val="22"/>
        </w:rPr>
        <w:t xml:space="preserve">- </w:t>
      </w:r>
      <w:r w:rsidR="00F7775B">
        <w:rPr>
          <w:rFonts w:ascii="Calibri" w:hAnsi="Calibri"/>
          <w:b/>
          <w:bCs/>
          <w:snapToGrid w:val="0"/>
          <w:sz w:val="22"/>
          <w:szCs w:val="22"/>
        </w:rPr>
        <w:t xml:space="preserve">5-letni </w:t>
      </w:r>
      <w:bookmarkEnd w:id="1"/>
      <w:r w:rsidR="008B532E" w:rsidRPr="008B532E">
        <w:rPr>
          <w:rFonts w:ascii="Calibri" w:hAnsi="Calibri"/>
          <w:b/>
          <w:bCs/>
          <w:snapToGrid w:val="0"/>
          <w:sz w:val="22"/>
          <w:szCs w:val="22"/>
        </w:rPr>
        <w:t xml:space="preserve">placów zabaw </w:t>
      </w:r>
      <w:r w:rsidR="008B532E">
        <w:rPr>
          <w:rFonts w:ascii="Calibri" w:hAnsi="Calibri"/>
          <w:b/>
          <w:bCs/>
          <w:snapToGrid w:val="0"/>
          <w:sz w:val="22"/>
          <w:szCs w:val="22"/>
        </w:rPr>
        <w:t xml:space="preserve">i innych obiektów rekreacyjno – sportowych </w:t>
      </w:r>
      <w:r w:rsidR="00AD065A">
        <w:rPr>
          <w:rFonts w:ascii="Calibri" w:hAnsi="Calibri"/>
          <w:b/>
          <w:bCs/>
          <w:snapToGrid w:val="0"/>
          <w:sz w:val="22"/>
          <w:szCs w:val="22"/>
        </w:rPr>
        <w:t>znajdujących się</w:t>
      </w:r>
      <w:r w:rsidR="008B532E">
        <w:rPr>
          <w:rFonts w:ascii="Calibri" w:hAnsi="Calibri"/>
          <w:b/>
          <w:bCs/>
          <w:snapToGrid w:val="0"/>
          <w:sz w:val="22"/>
          <w:szCs w:val="22"/>
        </w:rPr>
        <w:t xml:space="preserve"> </w:t>
      </w:r>
      <w:r w:rsidR="008B532E" w:rsidRPr="008B532E">
        <w:rPr>
          <w:rFonts w:ascii="Calibri" w:hAnsi="Calibri"/>
          <w:b/>
          <w:bCs/>
          <w:snapToGrid w:val="0"/>
          <w:sz w:val="22"/>
          <w:szCs w:val="22"/>
        </w:rPr>
        <w:t>na terenie Gminy Lubawka</w:t>
      </w:r>
      <w:r w:rsidR="00EE5D0E">
        <w:rPr>
          <w:rFonts w:ascii="Calibri" w:hAnsi="Calibri"/>
          <w:b/>
          <w:bCs/>
          <w:snapToGrid w:val="0"/>
          <w:sz w:val="22"/>
          <w:szCs w:val="22"/>
        </w:rPr>
        <w:t>”</w:t>
      </w:r>
      <w:r w:rsidR="00AD065A">
        <w:rPr>
          <w:rFonts w:ascii="Calibri" w:hAnsi="Calibri"/>
          <w:b/>
          <w:bCs/>
          <w:snapToGrid w:val="0"/>
          <w:sz w:val="22"/>
          <w:szCs w:val="22"/>
        </w:rPr>
        <w:t>.</w:t>
      </w:r>
    </w:p>
    <w:p w14:paraId="40A92F2D" w14:textId="5560788C" w:rsidR="00AD065A" w:rsidRPr="00AD065A" w:rsidRDefault="00AD065A" w:rsidP="00714B92">
      <w:pPr>
        <w:pStyle w:val="Akapitzlist"/>
        <w:widowControl w:val="0"/>
        <w:numPr>
          <w:ilvl w:val="0"/>
          <w:numId w:val="2"/>
        </w:numPr>
        <w:spacing w:line="276" w:lineRule="auto"/>
        <w:jc w:val="both"/>
        <w:rPr>
          <w:rFonts w:ascii="Calibri" w:hAnsi="Calibri"/>
          <w:bCs/>
          <w:snapToGrid w:val="0"/>
          <w:sz w:val="22"/>
          <w:szCs w:val="22"/>
        </w:rPr>
      </w:pPr>
      <w:r w:rsidRPr="00AD065A">
        <w:rPr>
          <w:rFonts w:ascii="Calibri" w:hAnsi="Calibri"/>
          <w:bCs/>
          <w:snapToGrid w:val="0"/>
          <w:sz w:val="22"/>
          <w:szCs w:val="22"/>
        </w:rPr>
        <w:t>Zamówienie obejmuje</w:t>
      </w:r>
      <w:r>
        <w:rPr>
          <w:rFonts w:ascii="Calibri" w:hAnsi="Calibri"/>
          <w:bCs/>
          <w:snapToGrid w:val="0"/>
          <w:sz w:val="22"/>
          <w:szCs w:val="22"/>
        </w:rPr>
        <w:t xml:space="preserve"> następujące obiekty budowlane:</w:t>
      </w:r>
    </w:p>
    <w:p w14:paraId="6521DF26" w14:textId="4996CB72" w:rsidR="008B532E" w:rsidRPr="00167A07" w:rsidRDefault="00AB2BD6" w:rsidP="00D63E50">
      <w:pPr>
        <w:pStyle w:val="Akapitzlist"/>
        <w:widowControl w:val="0"/>
        <w:numPr>
          <w:ilvl w:val="0"/>
          <w:numId w:val="20"/>
        </w:numPr>
        <w:spacing w:line="276" w:lineRule="auto"/>
        <w:jc w:val="both"/>
        <w:rPr>
          <w:rFonts w:ascii="Calibri" w:hAnsi="Calibri"/>
          <w:b/>
          <w:snapToGrid w:val="0"/>
          <w:sz w:val="22"/>
          <w:szCs w:val="22"/>
        </w:rPr>
      </w:pPr>
      <w:r w:rsidRPr="00167A07">
        <w:rPr>
          <w:rFonts w:ascii="Calibri" w:hAnsi="Calibri"/>
          <w:b/>
          <w:snapToGrid w:val="0"/>
          <w:sz w:val="22"/>
          <w:szCs w:val="22"/>
        </w:rPr>
        <w:t xml:space="preserve">Plac zabaw usytuowany na terenie Parku "Watra" - </w:t>
      </w:r>
      <w:r w:rsidR="008B532E" w:rsidRPr="00167A07">
        <w:rPr>
          <w:rFonts w:ascii="Calibri" w:hAnsi="Calibri"/>
          <w:b/>
          <w:snapToGrid w:val="0"/>
          <w:sz w:val="22"/>
          <w:szCs w:val="22"/>
        </w:rPr>
        <w:t xml:space="preserve">pomiędzy ul. Kamiennogórską a ul. Dolną </w:t>
      </w:r>
      <w:r w:rsidR="00E71765" w:rsidRPr="00167A07">
        <w:rPr>
          <w:rFonts w:ascii="Calibri" w:hAnsi="Calibri"/>
          <w:b/>
          <w:snapToGrid w:val="0"/>
          <w:sz w:val="22"/>
          <w:szCs w:val="22"/>
        </w:rPr>
        <w:br/>
      </w:r>
      <w:r w:rsidRPr="00167A07">
        <w:rPr>
          <w:rFonts w:ascii="Calibri" w:hAnsi="Calibri"/>
          <w:b/>
          <w:snapToGrid w:val="0"/>
          <w:sz w:val="22"/>
          <w:szCs w:val="22"/>
        </w:rPr>
        <w:t xml:space="preserve">w Lubawce </w:t>
      </w:r>
      <w:r w:rsidR="008B532E" w:rsidRPr="00167A07">
        <w:rPr>
          <w:rFonts w:ascii="Calibri" w:hAnsi="Calibri"/>
          <w:b/>
          <w:snapToGrid w:val="0"/>
          <w:sz w:val="22"/>
          <w:szCs w:val="22"/>
        </w:rPr>
        <w:t>- Działka nr 80/1</w:t>
      </w:r>
      <w:r w:rsidRPr="00167A07">
        <w:rPr>
          <w:rFonts w:ascii="Calibri" w:hAnsi="Calibri"/>
          <w:b/>
          <w:snapToGrid w:val="0"/>
          <w:sz w:val="22"/>
          <w:szCs w:val="22"/>
        </w:rPr>
        <w:t>, obręb Lubawka 3</w:t>
      </w:r>
      <w:r w:rsidR="008B532E" w:rsidRPr="00167A07">
        <w:rPr>
          <w:rFonts w:ascii="Calibri" w:hAnsi="Calibri"/>
          <w:b/>
          <w:snapToGrid w:val="0"/>
          <w:sz w:val="22"/>
          <w:szCs w:val="22"/>
        </w:rPr>
        <w:t xml:space="preserve"> (ok. 20 % działki)</w:t>
      </w:r>
      <w:r w:rsidR="00043B96" w:rsidRPr="00167A07">
        <w:rPr>
          <w:rFonts w:ascii="Calibri" w:hAnsi="Calibri"/>
          <w:b/>
          <w:snapToGrid w:val="0"/>
          <w:sz w:val="22"/>
          <w:szCs w:val="22"/>
        </w:rPr>
        <w:t>,</w:t>
      </w:r>
    </w:p>
    <w:p w14:paraId="76B017F1" w14:textId="3F995A76" w:rsidR="00AB2BD6" w:rsidRPr="00167A07" w:rsidRDefault="00AB2BD6" w:rsidP="00D63E50">
      <w:pPr>
        <w:pStyle w:val="Akapitzlist"/>
        <w:numPr>
          <w:ilvl w:val="0"/>
          <w:numId w:val="20"/>
        </w:numPr>
        <w:jc w:val="both"/>
        <w:rPr>
          <w:rFonts w:ascii="Calibri" w:hAnsi="Calibri"/>
          <w:b/>
          <w:snapToGrid w:val="0"/>
          <w:sz w:val="22"/>
          <w:szCs w:val="22"/>
        </w:rPr>
      </w:pPr>
      <w:r w:rsidRPr="00167A07">
        <w:rPr>
          <w:rFonts w:ascii="Calibri" w:hAnsi="Calibri"/>
          <w:b/>
          <w:snapToGrid w:val="0"/>
          <w:sz w:val="22"/>
          <w:szCs w:val="22"/>
        </w:rPr>
        <w:t xml:space="preserve">Siłownia zewnętrzna usytuowana na terenie Parku "Watra" - pomiędzy ul. Kamiennogórską </w:t>
      </w:r>
      <w:r w:rsidR="00E71765" w:rsidRPr="00167A07">
        <w:rPr>
          <w:rFonts w:ascii="Calibri" w:hAnsi="Calibri"/>
          <w:b/>
          <w:snapToGrid w:val="0"/>
          <w:sz w:val="22"/>
          <w:szCs w:val="22"/>
        </w:rPr>
        <w:br/>
      </w:r>
      <w:r w:rsidRPr="00167A07">
        <w:rPr>
          <w:rFonts w:ascii="Calibri" w:hAnsi="Calibri"/>
          <w:b/>
          <w:snapToGrid w:val="0"/>
          <w:sz w:val="22"/>
          <w:szCs w:val="22"/>
        </w:rPr>
        <w:t>a ul. Dolną w Lubawce - Działka nr 80/1, obręb Lubawka 3 (ok. 4 % działki)</w:t>
      </w:r>
      <w:r w:rsidR="00043B96" w:rsidRPr="00167A07">
        <w:rPr>
          <w:rFonts w:ascii="Calibri" w:hAnsi="Calibri"/>
          <w:b/>
          <w:snapToGrid w:val="0"/>
          <w:sz w:val="22"/>
          <w:szCs w:val="22"/>
        </w:rPr>
        <w:t>,</w:t>
      </w:r>
    </w:p>
    <w:p w14:paraId="17E20D86" w14:textId="42F1D7DA" w:rsidR="003166DA" w:rsidRPr="00167A07" w:rsidRDefault="003166DA" w:rsidP="00D63E50">
      <w:pPr>
        <w:pStyle w:val="Akapitzlist"/>
        <w:numPr>
          <w:ilvl w:val="0"/>
          <w:numId w:val="20"/>
        </w:numPr>
        <w:jc w:val="both"/>
        <w:rPr>
          <w:rFonts w:ascii="Calibri" w:hAnsi="Calibri"/>
          <w:b/>
          <w:snapToGrid w:val="0"/>
          <w:sz w:val="22"/>
          <w:szCs w:val="22"/>
        </w:rPr>
      </w:pPr>
      <w:r w:rsidRPr="00167A07">
        <w:rPr>
          <w:rFonts w:ascii="Calibri" w:hAnsi="Calibri"/>
          <w:b/>
          <w:snapToGrid w:val="0"/>
          <w:sz w:val="22"/>
          <w:szCs w:val="22"/>
        </w:rPr>
        <w:t xml:space="preserve">Skatepark usytuowany na terenie Parku "Watra" - pomiędzy ul. Kamiennogórską a ul. Dolną </w:t>
      </w:r>
      <w:r w:rsidR="00E71765" w:rsidRPr="00167A07">
        <w:rPr>
          <w:rFonts w:ascii="Calibri" w:hAnsi="Calibri"/>
          <w:b/>
          <w:snapToGrid w:val="0"/>
          <w:sz w:val="22"/>
          <w:szCs w:val="22"/>
        </w:rPr>
        <w:br/>
      </w:r>
      <w:r w:rsidR="008B3EBE" w:rsidRPr="00167A07">
        <w:rPr>
          <w:rFonts w:ascii="Calibri" w:hAnsi="Calibri"/>
          <w:b/>
          <w:snapToGrid w:val="0"/>
          <w:sz w:val="22"/>
          <w:szCs w:val="22"/>
        </w:rPr>
        <w:t>w Lubawce - Działka nr 80/5, obręb Lubawka 3 (ok. 12</w:t>
      </w:r>
      <w:r w:rsidRPr="00167A07">
        <w:rPr>
          <w:rFonts w:ascii="Calibri" w:hAnsi="Calibri"/>
          <w:b/>
          <w:snapToGrid w:val="0"/>
          <w:sz w:val="22"/>
          <w:szCs w:val="22"/>
        </w:rPr>
        <w:t xml:space="preserve"> % działki)</w:t>
      </w:r>
      <w:r w:rsidR="00043B96" w:rsidRPr="00167A07">
        <w:rPr>
          <w:rFonts w:ascii="Calibri" w:hAnsi="Calibri"/>
          <w:b/>
          <w:snapToGrid w:val="0"/>
          <w:sz w:val="22"/>
          <w:szCs w:val="22"/>
        </w:rPr>
        <w:t>,</w:t>
      </w:r>
    </w:p>
    <w:p w14:paraId="60A02294" w14:textId="3B0F5ECF" w:rsidR="00AB2BD6" w:rsidRPr="00167A07" w:rsidRDefault="002F3C77" w:rsidP="00D63E50">
      <w:pPr>
        <w:pStyle w:val="Akapitzlist"/>
        <w:widowControl w:val="0"/>
        <w:numPr>
          <w:ilvl w:val="0"/>
          <w:numId w:val="20"/>
        </w:numPr>
        <w:spacing w:line="276" w:lineRule="auto"/>
        <w:jc w:val="both"/>
        <w:rPr>
          <w:rFonts w:ascii="Calibri" w:hAnsi="Calibri"/>
          <w:b/>
          <w:snapToGrid w:val="0"/>
          <w:sz w:val="22"/>
          <w:szCs w:val="22"/>
        </w:rPr>
      </w:pPr>
      <w:r w:rsidRPr="00167A07">
        <w:rPr>
          <w:rFonts w:ascii="Calibri" w:hAnsi="Calibri"/>
          <w:b/>
          <w:snapToGrid w:val="0"/>
          <w:sz w:val="22"/>
          <w:szCs w:val="22"/>
        </w:rPr>
        <w:t>Plac zabaw usytuowany przy ul. Bocznej w Lubawce u zbiegu z ul. Piastowską - Działka nr 374/1, obręb Lubawka 3 (ok. 80 % działki)</w:t>
      </w:r>
      <w:r w:rsidR="00043B96" w:rsidRPr="00167A07">
        <w:rPr>
          <w:rFonts w:ascii="Calibri" w:hAnsi="Calibri"/>
          <w:b/>
          <w:snapToGrid w:val="0"/>
          <w:sz w:val="22"/>
          <w:szCs w:val="22"/>
        </w:rPr>
        <w:t>,</w:t>
      </w:r>
    </w:p>
    <w:p w14:paraId="748EF7C0" w14:textId="07751E7C" w:rsidR="002F3C77" w:rsidRPr="00167A07" w:rsidRDefault="002F3C77" w:rsidP="00D63E50">
      <w:pPr>
        <w:pStyle w:val="Akapitzlist"/>
        <w:widowControl w:val="0"/>
        <w:numPr>
          <w:ilvl w:val="0"/>
          <w:numId w:val="20"/>
        </w:numPr>
        <w:spacing w:line="276" w:lineRule="auto"/>
        <w:jc w:val="both"/>
        <w:rPr>
          <w:rFonts w:ascii="Calibri" w:hAnsi="Calibri"/>
          <w:b/>
          <w:snapToGrid w:val="0"/>
          <w:sz w:val="22"/>
          <w:szCs w:val="22"/>
        </w:rPr>
      </w:pPr>
      <w:r w:rsidRPr="00167A07">
        <w:rPr>
          <w:rFonts w:ascii="Calibri" w:hAnsi="Calibri"/>
          <w:b/>
          <w:snapToGrid w:val="0"/>
          <w:sz w:val="22"/>
          <w:szCs w:val="22"/>
        </w:rPr>
        <w:t>Plac zabaw usytuowany przy ul. Lubawskiej w Chełmsku Śląskim, u zbiegu z ul. Pocztową - Działka nr 126/10, obręb</w:t>
      </w:r>
      <w:r w:rsidR="008E0B58" w:rsidRPr="00167A07">
        <w:rPr>
          <w:rFonts w:ascii="Calibri" w:hAnsi="Calibri"/>
          <w:b/>
          <w:snapToGrid w:val="0"/>
          <w:sz w:val="22"/>
          <w:szCs w:val="22"/>
        </w:rPr>
        <w:t xml:space="preserve"> Chełmsko Śląskie</w:t>
      </w:r>
      <w:r w:rsidRPr="00167A07">
        <w:rPr>
          <w:rFonts w:ascii="Calibri" w:hAnsi="Calibri"/>
          <w:b/>
          <w:snapToGrid w:val="0"/>
          <w:sz w:val="22"/>
          <w:szCs w:val="22"/>
        </w:rPr>
        <w:t xml:space="preserve"> (ok. </w:t>
      </w:r>
      <w:r w:rsidR="00A44F69" w:rsidRPr="00167A07">
        <w:rPr>
          <w:rFonts w:ascii="Calibri" w:hAnsi="Calibri"/>
          <w:b/>
          <w:snapToGrid w:val="0"/>
          <w:sz w:val="22"/>
          <w:szCs w:val="22"/>
        </w:rPr>
        <w:t>10</w:t>
      </w:r>
      <w:r w:rsidRPr="00167A07">
        <w:rPr>
          <w:rFonts w:ascii="Calibri" w:hAnsi="Calibri"/>
          <w:b/>
          <w:snapToGrid w:val="0"/>
          <w:sz w:val="22"/>
          <w:szCs w:val="22"/>
        </w:rPr>
        <w:t>0 % działki)</w:t>
      </w:r>
      <w:r w:rsidR="00043B96" w:rsidRPr="00167A07">
        <w:rPr>
          <w:rFonts w:ascii="Calibri" w:hAnsi="Calibri"/>
          <w:b/>
          <w:snapToGrid w:val="0"/>
          <w:sz w:val="22"/>
          <w:szCs w:val="22"/>
        </w:rPr>
        <w:t>.</w:t>
      </w:r>
    </w:p>
    <w:p w14:paraId="7EAE9AE4" w14:textId="77777777" w:rsidR="006D48AF" w:rsidRDefault="006D48AF" w:rsidP="00714B92">
      <w:pPr>
        <w:pStyle w:val="Akapitzlist"/>
        <w:widowControl w:val="0"/>
        <w:numPr>
          <w:ilvl w:val="0"/>
          <w:numId w:val="2"/>
        </w:numPr>
        <w:spacing w:line="276" w:lineRule="auto"/>
        <w:jc w:val="both"/>
        <w:rPr>
          <w:rFonts w:ascii="Calibri" w:hAnsi="Calibri"/>
          <w:bCs/>
          <w:snapToGrid w:val="0"/>
          <w:sz w:val="22"/>
          <w:szCs w:val="22"/>
        </w:rPr>
      </w:pPr>
      <w:r>
        <w:rPr>
          <w:rFonts w:ascii="Calibri" w:hAnsi="Calibri"/>
          <w:bCs/>
          <w:snapToGrid w:val="0"/>
          <w:sz w:val="22"/>
          <w:szCs w:val="22"/>
        </w:rPr>
        <w:t>W ramach zamówienia należy:</w:t>
      </w:r>
    </w:p>
    <w:p w14:paraId="0FA92681" w14:textId="6DE7AA3D" w:rsidR="008B532E" w:rsidRPr="006D48AF" w:rsidRDefault="00043B96" w:rsidP="00D63E50">
      <w:pPr>
        <w:pStyle w:val="Akapitzlist"/>
        <w:widowControl w:val="0"/>
        <w:numPr>
          <w:ilvl w:val="0"/>
          <w:numId w:val="21"/>
        </w:numPr>
        <w:spacing w:line="276" w:lineRule="auto"/>
        <w:jc w:val="both"/>
        <w:rPr>
          <w:rFonts w:ascii="Calibri" w:hAnsi="Calibri"/>
          <w:bCs/>
          <w:snapToGrid w:val="0"/>
          <w:sz w:val="22"/>
          <w:szCs w:val="22"/>
        </w:rPr>
      </w:pPr>
      <w:r>
        <w:rPr>
          <w:rFonts w:ascii="Calibri" w:hAnsi="Calibri"/>
          <w:bCs/>
          <w:snapToGrid w:val="0"/>
          <w:sz w:val="22"/>
          <w:szCs w:val="22"/>
        </w:rPr>
        <w:t>P</w:t>
      </w:r>
      <w:r w:rsidR="008B532E" w:rsidRPr="006D48AF">
        <w:rPr>
          <w:rFonts w:ascii="Calibri" w:hAnsi="Calibri"/>
          <w:bCs/>
          <w:snapToGrid w:val="0"/>
          <w:sz w:val="22"/>
          <w:szCs w:val="22"/>
        </w:rPr>
        <w:t>rzeprowadzić kontrolę polegając</w:t>
      </w:r>
      <w:r w:rsidR="006D48AF">
        <w:rPr>
          <w:rFonts w:ascii="Calibri" w:hAnsi="Calibri"/>
          <w:bCs/>
          <w:snapToGrid w:val="0"/>
          <w:sz w:val="22"/>
          <w:szCs w:val="22"/>
        </w:rPr>
        <w:t>ą</w:t>
      </w:r>
      <w:r w:rsidR="008B532E" w:rsidRPr="006D48AF">
        <w:rPr>
          <w:rFonts w:ascii="Calibri" w:hAnsi="Calibri"/>
          <w:bCs/>
          <w:snapToGrid w:val="0"/>
          <w:sz w:val="22"/>
          <w:szCs w:val="22"/>
        </w:rPr>
        <w:t xml:space="preserve"> na sprawdzeniu stanu technicznego urządzeń oraz ocenieniu</w:t>
      </w:r>
      <w:r w:rsidR="006D48AF" w:rsidRPr="006D48AF">
        <w:rPr>
          <w:rFonts w:ascii="Calibri" w:hAnsi="Calibri"/>
          <w:bCs/>
          <w:snapToGrid w:val="0"/>
          <w:sz w:val="22"/>
          <w:szCs w:val="22"/>
        </w:rPr>
        <w:t xml:space="preserve"> </w:t>
      </w:r>
      <w:r w:rsidR="008B532E" w:rsidRPr="006D48AF">
        <w:rPr>
          <w:rFonts w:ascii="Calibri" w:hAnsi="Calibri"/>
          <w:bCs/>
          <w:snapToGrid w:val="0"/>
          <w:sz w:val="22"/>
          <w:szCs w:val="22"/>
        </w:rPr>
        <w:t>poziomu bezpieczeństwa zgodnego z zobowiązującymi normami</w:t>
      </w:r>
      <w:r w:rsidR="006D48AF">
        <w:rPr>
          <w:rFonts w:ascii="Calibri" w:hAnsi="Calibri"/>
          <w:bCs/>
          <w:snapToGrid w:val="0"/>
          <w:sz w:val="22"/>
          <w:szCs w:val="22"/>
        </w:rPr>
        <w:t>,</w:t>
      </w:r>
      <w:r w:rsidR="008B532E" w:rsidRPr="006D48AF">
        <w:rPr>
          <w:rFonts w:ascii="Calibri" w:hAnsi="Calibri"/>
          <w:bCs/>
          <w:snapToGrid w:val="0"/>
          <w:sz w:val="22"/>
          <w:szCs w:val="22"/>
        </w:rPr>
        <w:t xml:space="preserve"> dotyczącymi bezpieczeństwa na</w:t>
      </w:r>
      <w:r w:rsidR="006D48AF" w:rsidRPr="006D48AF">
        <w:rPr>
          <w:rFonts w:ascii="Calibri" w:hAnsi="Calibri"/>
          <w:bCs/>
          <w:snapToGrid w:val="0"/>
          <w:sz w:val="22"/>
          <w:szCs w:val="22"/>
        </w:rPr>
        <w:t xml:space="preserve"> </w:t>
      </w:r>
      <w:r w:rsidR="008B532E" w:rsidRPr="006D48AF">
        <w:rPr>
          <w:rFonts w:ascii="Calibri" w:hAnsi="Calibri"/>
          <w:bCs/>
          <w:snapToGrid w:val="0"/>
          <w:sz w:val="22"/>
          <w:szCs w:val="22"/>
        </w:rPr>
        <w:t>placach zabaw (PN-EN 1176,</w:t>
      </w:r>
      <w:r w:rsidR="00424A07">
        <w:rPr>
          <w:rFonts w:ascii="Calibri" w:hAnsi="Calibri"/>
          <w:bCs/>
          <w:snapToGrid w:val="0"/>
          <w:sz w:val="22"/>
          <w:szCs w:val="22"/>
        </w:rPr>
        <w:t xml:space="preserve"> </w:t>
      </w:r>
      <w:r w:rsidR="00424A07" w:rsidRPr="00424A07">
        <w:rPr>
          <w:rFonts w:ascii="Calibri" w:hAnsi="Calibri"/>
          <w:bCs/>
          <w:snapToGrid w:val="0"/>
          <w:sz w:val="22"/>
          <w:szCs w:val="22"/>
        </w:rPr>
        <w:t xml:space="preserve">PN-EN </w:t>
      </w:r>
      <w:r w:rsidR="008B532E" w:rsidRPr="006D48AF">
        <w:rPr>
          <w:rFonts w:ascii="Calibri" w:hAnsi="Calibri"/>
          <w:bCs/>
          <w:snapToGrid w:val="0"/>
          <w:sz w:val="22"/>
          <w:szCs w:val="22"/>
        </w:rPr>
        <w:t>1177),</w:t>
      </w:r>
    </w:p>
    <w:p w14:paraId="46B7CE65" w14:textId="77777777" w:rsidR="0034616A" w:rsidRPr="0034616A" w:rsidRDefault="00043B96" w:rsidP="0034616A">
      <w:pPr>
        <w:pStyle w:val="Akapitzlist"/>
        <w:widowControl w:val="0"/>
        <w:numPr>
          <w:ilvl w:val="0"/>
          <w:numId w:val="22"/>
        </w:numPr>
        <w:spacing w:line="276" w:lineRule="auto"/>
        <w:jc w:val="both"/>
        <w:rPr>
          <w:rFonts w:ascii="Calibri" w:hAnsi="Calibri"/>
          <w:bCs/>
          <w:snapToGrid w:val="0"/>
          <w:sz w:val="22"/>
          <w:szCs w:val="22"/>
        </w:rPr>
      </w:pPr>
      <w:r>
        <w:rPr>
          <w:rFonts w:ascii="Calibri" w:hAnsi="Calibri"/>
          <w:bCs/>
          <w:snapToGrid w:val="0"/>
          <w:sz w:val="22"/>
          <w:szCs w:val="22"/>
        </w:rPr>
        <w:t>S</w:t>
      </w:r>
      <w:r w:rsidR="008B532E" w:rsidRPr="00C465CC">
        <w:rPr>
          <w:rFonts w:ascii="Calibri" w:hAnsi="Calibri"/>
          <w:bCs/>
          <w:snapToGrid w:val="0"/>
          <w:sz w:val="22"/>
          <w:szCs w:val="22"/>
        </w:rPr>
        <w:t xml:space="preserve">porządzić oddzielne protokoły z przeglądu dla każdego </w:t>
      </w:r>
      <w:r w:rsidR="006D48AF" w:rsidRPr="00C465CC">
        <w:rPr>
          <w:rFonts w:ascii="Calibri" w:hAnsi="Calibri"/>
          <w:bCs/>
          <w:snapToGrid w:val="0"/>
          <w:sz w:val="22"/>
          <w:szCs w:val="22"/>
        </w:rPr>
        <w:t>obiektu</w:t>
      </w:r>
      <w:r w:rsidR="008B532E" w:rsidRPr="00C465CC">
        <w:rPr>
          <w:rFonts w:ascii="Calibri" w:hAnsi="Calibri"/>
          <w:bCs/>
          <w:snapToGrid w:val="0"/>
          <w:sz w:val="22"/>
          <w:szCs w:val="22"/>
        </w:rPr>
        <w:t xml:space="preserve"> </w:t>
      </w:r>
      <w:r w:rsidR="006D48AF" w:rsidRPr="00C465CC">
        <w:rPr>
          <w:rFonts w:ascii="Calibri" w:hAnsi="Calibri"/>
          <w:bCs/>
          <w:snapToGrid w:val="0"/>
          <w:sz w:val="22"/>
          <w:szCs w:val="22"/>
        </w:rPr>
        <w:t>wraz z dokumentacją fotograficzną</w:t>
      </w:r>
      <w:r w:rsidR="009F27E4">
        <w:rPr>
          <w:rFonts w:ascii="Calibri" w:hAnsi="Calibri"/>
          <w:bCs/>
          <w:snapToGrid w:val="0"/>
          <w:sz w:val="22"/>
          <w:szCs w:val="22"/>
        </w:rPr>
        <w:t xml:space="preserve">, </w:t>
      </w:r>
      <w:r w:rsidR="00654BBB">
        <w:rPr>
          <w:rFonts w:ascii="Calibri" w:hAnsi="Calibri"/>
          <w:bCs/>
          <w:snapToGrid w:val="0"/>
          <w:sz w:val="22"/>
          <w:szCs w:val="22"/>
        </w:rPr>
        <w:t>określeniem</w:t>
      </w:r>
      <w:r w:rsidR="00B56F7B">
        <w:rPr>
          <w:rFonts w:ascii="Calibri" w:hAnsi="Calibri"/>
          <w:bCs/>
          <w:snapToGrid w:val="0"/>
          <w:sz w:val="22"/>
          <w:szCs w:val="22"/>
        </w:rPr>
        <w:t xml:space="preserve"> </w:t>
      </w:r>
      <w:r w:rsidR="00B56F7B" w:rsidRPr="00B56F7B">
        <w:rPr>
          <w:rFonts w:ascii="Calibri" w:hAnsi="Calibri"/>
          <w:bCs/>
          <w:snapToGrid w:val="0"/>
          <w:sz w:val="22"/>
          <w:szCs w:val="22"/>
        </w:rPr>
        <w:t>zakresu naprawy urządzeń</w:t>
      </w:r>
      <w:r w:rsidR="006D48AF" w:rsidRPr="00C465CC">
        <w:rPr>
          <w:rFonts w:ascii="Calibri" w:hAnsi="Calibri"/>
          <w:bCs/>
          <w:snapToGrid w:val="0"/>
          <w:sz w:val="22"/>
          <w:szCs w:val="22"/>
        </w:rPr>
        <w:t xml:space="preserve"> </w:t>
      </w:r>
      <w:r w:rsidR="00B56F7B">
        <w:rPr>
          <w:rFonts w:ascii="Calibri" w:hAnsi="Calibri"/>
          <w:bCs/>
          <w:snapToGrid w:val="0"/>
          <w:sz w:val="22"/>
          <w:szCs w:val="22"/>
        </w:rPr>
        <w:t>lub</w:t>
      </w:r>
      <w:r w:rsidR="00AF6B3F">
        <w:rPr>
          <w:rFonts w:ascii="Calibri" w:hAnsi="Calibri"/>
          <w:bCs/>
          <w:snapToGrid w:val="0"/>
          <w:sz w:val="22"/>
          <w:szCs w:val="22"/>
        </w:rPr>
        <w:t>,</w:t>
      </w:r>
      <w:r w:rsidR="00B56F7B">
        <w:rPr>
          <w:rFonts w:ascii="Calibri" w:hAnsi="Calibri"/>
          <w:bCs/>
          <w:snapToGrid w:val="0"/>
          <w:sz w:val="22"/>
          <w:szCs w:val="22"/>
        </w:rPr>
        <w:t xml:space="preserve"> </w:t>
      </w:r>
      <w:r w:rsidR="00654BBB">
        <w:rPr>
          <w:rFonts w:ascii="Calibri" w:hAnsi="Calibri"/>
          <w:bCs/>
          <w:snapToGrid w:val="0"/>
          <w:sz w:val="22"/>
          <w:szCs w:val="22"/>
        </w:rPr>
        <w:t>jeśli jest to konieczne</w:t>
      </w:r>
      <w:r w:rsidR="00AF6B3F">
        <w:rPr>
          <w:rFonts w:ascii="Calibri" w:hAnsi="Calibri"/>
          <w:bCs/>
          <w:snapToGrid w:val="0"/>
          <w:sz w:val="22"/>
          <w:szCs w:val="22"/>
        </w:rPr>
        <w:t>,</w:t>
      </w:r>
      <w:r w:rsidR="00654BBB">
        <w:rPr>
          <w:rFonts w:ascii="Calibri" w:hAnsi="Calibri"/>
          <w:bCs/>
          <w:snapToGrid w:val="0"/>
          <w:sz w:val="22"/>
          <w:szCs w:val="22"/>
        </w:rPr>
        <w:t xml:space="preserve"> zakwalifikowaniem ich do natychmiastowego demontażu</w:t>
      </w:r>
      <w:r w:rsidR="009F27E4">
        <w:rPr>
          <w:rFonts w:ascii="Calibri" w:hAnsi="Calibri"/>
          <w:bCs/>
          <w:snapToGrid w:val="0"/>
          <w:sz w:val="22"/>
          <w:szCs w:val="22"/>
        </w:rPr>
        <w:t xml:space="preserve"> oraz </w:t>
      </w:r>
      <w:r w:rsidR="009F27E4" w:rsidRPr="0034616A">
        <w:rPr>
          <w:rFonts w:ascii="Calibri" w:hAnsi="Calibri"/>
          <w:b/>
          <w:snapToGrid w:val="0"/>
          <w:sz w:val="22"/>
          <w:szCs w:val="22"/>
        </w:rPr>
        <w:t xml:space="preserve">jednoznacznym stwierdzeniem, czy poszczególne obiekty nadają się do dalszego użytkowania i pod jakim warunkiem – </w:t>
      </w:r>
      <w:r w:rsidR="001C3737" w:rsidRPr="0034616A">
        <w:rPr>
          <w:rFonts w:ascii="Calibri" w:hAnsi="Calibri"/>
          <w:b/>
          <w:snapToGrid w:val="0"/>
          <w:sz w:val="22"/>
          <w:szCs w:val="22"/>
        </w:rPr>
        <w:t>wskaz</w:t>
      </w:r>
      <w:r w:rsidR="009F27E4" w:rsidRPr="0034616A">
        <w:rPr>
          <w:rFonts w:ascii="Calibri" w:hAnsi="Calibri"/>
          <w:b/>
          <w:snapToGrid w:val="0"/>
          <w:sz w:val="22"/>
          <w:szCs w:val="22"/>
        </w:rPr>
        <w:t xml:space="preserve">aniem niezbędnych prac </w:t>
      </w:r>
      <w:r w:rsidR="00474293" w:rsidRPr="0034616A">
        <w:rPr>
          <w:rFonts w:ascii="Calibri" w:hAnsi="Calibri"/>
          <w:b/>
          <w:snapToGrid w:val="0"/>
          <w:sz w:val="22"/>
          <w:szCs w:val="22"/>
        </w:rPr>
        <w:t xml:space="preserve">(zakresu prac) </w:t>
      </w:r>
      <w:r w:rsidR="009F27E4" w:rsidRPr="0034616A">
        <w:rPr>
          <w:rFonts w:ascii="Calibri" w:hAnsi="Calibri"/>
          <w:b/>
          <w:snapToGrid w:val="0"/>
          <w:sz w:val="22"/>
          <w:szCs w:val="22"/>
        </w:rPr>
        <w:t xml:space="preserve">do </w:t>
      </w:r>
      <w:r w:rsidR="00F064A0" w:rsidRPr="0034616A">
        <w:rPr>
          <w:rFonts w:ascii="Calibri" w:hAnsi="Calibri"/>
          <w:b/>
          <w:snapToGrid w:val="0"/>
          <w:sz w:val="22"/>
          <w:szCs w:val="22"/>
        </w:rPr>
        <w:t xml:space="preserve">natychmiastowego </w:t>
      </w:r>
      <w:r w:rsidR="009F27E4" w:rsidRPr="0034616A">
        <w:rPr>
          <w:rFonts w:ascii="Calibri" w:hAnsi="Calibri"/>
          <w:b/>
          <w:snapToGrid w:val="0"/>
          <w:sz w:val="22"/>
          <w:szCs w:val="22"/>
        </w:rPr>
        <w:t>wykonania</w:t>
      </w:r>
      <w:r w:rsidR="00B56F7B" w:rsidRPr="0034616A">
        <w:rPr>
          <w:rFonts w:ascii="Calibri" w:hAnsi="Calibri"/>
          <w:b/>
          <w:snapToGrid w:val="0"/>
          <w:sz w:val="22"/>
          <w:szCs w:val="22"/>
        </w:rPr>
        <w:t>.</w:t>
      </w:r>
    </w:p>
    <w:p w14:paraId="1AE17276" w14:textId="12D9C06D" w:rsidR="0034616A" w:rsidRPr="004A1C9E" w:rsidRDefault="0034616A" w:rsidP="0034616A">
      <w:pPr>
        <w:pStyle w:val="Akapitzlist"/>
        <w:widowControl w:val="0"/>
        <w:spacing w:line="276" w:lineRule="auto"/>
        <w:jc w:val="both"/>
        <w:rPr>
          <w:rFonts w:ascii="Calibri" w:hAnsi="Calibri"/>
          <w:bCs/>
          <w:snapToGrid w:val="0"/>
          <w:sz w:val="22"/>
          <w:szCs w:val="22"/>
        </w:rPr>
      </w:pPr>
      <w:r w:rsidRPr="004A1C9E">
        <w:rPr>
          <w:rFonts w:ascii="Calibri" w:hAnsi="Calibri"/>
          <w:bCs/>
          <w:snapToGrid w:val="0"/>
          <w:sz w:val="22"/>
          <w:szCs w:val="22"/>
        </w:rPr>
        <w:t>Protokoły z kontroli oraz dokumentacja fotograficzna powinny być wykonane w wersji papierowej i elektronicznej zapisanej w pliku możliwym do edycji na płycie CD-R.</w:t>
      </w:r>
    </w:p>
    <w:bookmarkEnd w:id="0"/>
    <w:p w14:paraId="36252D51" w14:textId="77777777" w:rsidR="00E12A84" w:rsidRPr="001F7176" w:rsidRDefault="00E12A84" w:rsidP="00714B92">
      <w:pPr>
        <w:pStyle w:val="Akapitzlist"/>
        <w:widowControl w:val="0"/>
        <w:numPr>
          <w:ilvl w:val="0"/>
          <w:numId w:val="2"/>
        </w:numPr>
        <w:spacing w:line="276" w:lineRule="auto"/>
        <w:jc w:val="both"/>
        <w:rPr>
          <w:rFonts w:ascii="Calibri" w:hAnsi="Calibri" w:cs="Arial"/>
          <w:sz w:val="22"/>
          <w:szCs w:val="22"/>
        </w:rPr>
      </w:pPr>
      <w:r w:rsidRPr="001F7176">
        <w:rPr>
          <w:rFonts w:ascii="Calibri" w:hAnsi="Calibri" w:cs="Arial"/>
          <w:sz w:val="22"/>
          <w:szCs w:val="22"/>
        </w:rPr>
        <w:t>Wykonawca zobowiązuje się do wykonania przedmiotu Umowy zgodnie z obowiązującymi przepisami prawa, normami branżowymi oraz przy zachowaniu należytej staranności.</w:t>
      </w:r>
    </w:p>
    <w:p w14:paraId="4B484435" w14:textId="77777777" w:rsidR="00E12A84" w:rsidRDefault="00E12A84" w:rsidP="00E12A84">
      <w:pPr>
        <w:autoSpaceDE w:val="0"/>
        <w:autoSpaceDN w:val="0"/>
        <w:adjustRightInd w:val="0"/>
        <w:jc w:val="center"/>
        <w:rPr>
          <w:rFonts w:asciiTheme="minorHAnsi" w:hAnsiTheme="minorHAnsi"/>
          <w:b/>
          <w:bCs/>
          <w:sz w:val="22"/>
          <w:szCs w:val="22"/>
        </w:rPr>
      </w:pPr>
    </w:p>
    <w:p w14:paraId="2E6D7F8B" w14:textId="77777777" w:rsidR="00E12A84" w:rsidRDefault="00E12A84" w:rsidP="00E12A84">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2</w:t>
      </w:r>
    </w:p>
    <w:p w14:paraId="39C2CC9E" w14:textId="77777777" w:rsidR="00E12A84" w:rsidRPr="002C3E17" w:rsidRDefault="00E12A84" w:rsidP="00E12A84">
      <w:pPr>
        <w:autoSpaceDE w:val="0"/>
        <w:autoSpaceDN w:val="0"/>
        <w:adjustRightInd w:val="0"/>
        <w:jc w:val="center"/>
        <w:rPr>
          <w:rFonts w:asciiTheme="minorHAnsi" w:hAnsiTheme="minorHAnsi"/>
          <w:b/>
          <w:bCs/>
          <w:sz w:val="22"/>
          <w:szCs w:val="22"/>
        </w:rPr>
      </w:pPr>
      <w:r w:rsidRPr="008B317A">
        <w:rPr>
          <w:rFonts w:ascii="Calibri" w:hAnsi="Calibri"/>
          <w:b/>
          <w:snapToGrid w:val="0"/>
          <w:sz w:val="22"/>
          <w:szCs w:val="22"/>
        </w:rPr>
        <w:t>Termin wykonania zamówienia</w:t>
      </w:r>
    </w:p>
    <w:p w14:paraId="01308A11" w14:textId="77777777" w:rsidR="00E12A84" w:rsidRPr="002C3E17" w:rsidRDefault="00E12A84" w:rsidP="00E12A84">
      <w:pPr>
        <w:autoSpaceDE w:val="0"/>
        <w:autoSpaceDN w:val="0"/>
        <w:adjustRightInd w:val="0"/>
        <w:jc w:val="both"/>
        <w:rPr>
          <w:rFonts w:asciiTheme="minorHAnsi" w:hAnsiTheme="minorHAnsi"/>
          <w:b/>
          <w:bCs/>
          <w:sz w:val="22"/>
          <w:szCs w:val="22"/>
        </w:rPr>
      </w:pPr>
    </w:p>
    <w:p w14:paraId="3E2D5849" w14:textId="6E3A1C2E" w:rsidR="00E12A84" w:rsidRPr="00E71765" w:rsidRDefault="00E12A84" w:rsidP="00A829DD">
      <w:pPr>
        <w:pStyle w:val="Akapitzlist"/>
        <w:autoSpaceDE w:val="0"/>
        <w:autoSpaceDN w:val="0"/>
        <w:adjustRightInd w:val="0"/>
        <w:ind w:left="0"/>
        <w:jc w:val="both"/>
        <w:rPr>
          <w:rFonts w:asciiTheme="minorHAnsi" w:hAnsiTheme="minorHAnsi"/>
          <w:bCs/>
          <w:sz w:val="22"/>
          <w:szCs w:val="22"/>
        </w:rPr>
      </w:pPr>
      <w:r w:rsidRPr="0040305C">
        <w:rPr>
          <w:rFonts w:asciiTheme="minorHAnsi" w:hAnsiTheme="minorHAnsi"/>
          <w:bCs/>
          <w:sz w:val="22"/>
          <w:szCs w:val="22"/>
        </w:rPr>
        <w:t>Wyko</w:t>
      </w:r>
      <w:r>
        <w:rPr>
          <w:rFonts w:asciiTheme="minorHAnsi" w:hAnsiTheme="minorHAnsi"/>
          <w:bCs/>
          <w:sz w:val="22"/>
          <w:szCs w:val="22"/>
        </w:rPr>
        <w:t xml:space="preserve">nawca zobowiązuje się do wykonania przedmiotu zamówienia </w:t>
      </w:r>
      <w:r w:rsidRPr="0040305C">
        <w:rPr>
          <w:rFonts w:asciiTheme="minorHAnsi" w:hAnsiTheme="minorHAnsi"/>
          <w:bCs/>
          <w:sz w:val="22"/>
          <w:szCs w:val="22"/>
        </w:rPr>
        <w:t xml:space="preserve">w terminie </w:t>
      </w:r>
      <w:r>
        <w:rPr>
          <w:rFonts w:asciiTheme="minorHAnsi" w:hAnsiTheme="minorHAnsi"/>
          <w:bCs/>
          <w:sz w:val="22"/>
          <w:szCs w:val="22"/>
        </w:rPr>
        <w:t xml:space="preserve">do dnia </w:t>
      </w:r>
      <w:r w:rsidR="0054232B">
        <w:rPr>
          <w:rFonts w:asciiTheme="minorHAnsi" w:hAnsiTheme="minorHAnsi"/>
          <w:b/>
          <w:sz w:val="22"/>
          <w:szCs w:val="22"/>
        </w:rPr>
        <w:t>…….……..</w:t>
      </w:r>
      <w:r w:rsidRPr="00295086">
        <w:rPr>
          <w:rFonts w:asciiTheme="minorHAnsi" w:hAnsiTheme="minorHAnsi"/>
          <w:b/>
          <w:sz w:val="22"/>
          <w:szCs w:val="22"/>
        </w:rPr>
        <w:t>.202</w:t>
      </w:r>
      <w:r w:rsidR="0054232B">
        <w:rPr>
          <w:rFonts w:asciiTheme="minorHAnsi" w:hAnsiTheme="minorHAnsi"/>
          <w:b/>
          <w:sz w:val="22"/>
          <w:szCs w:val="22"/>
        </w:rPr>
        <w:t>3</w:t>
      </w:r>
      <w:r w:rsidRPr="00295086">
        <w:rPr>
          <w:rFonts w:asciiTheme="minorHAnsi" w:hAnsiTheme="minorHAnsi"/>
          <w:b/>
          <w:sz w:val="22"/>
          <w:szCs w:val="22"/>
        </w:rPr>
        <w:t xml:space="preserve"> r.</w:t>
      </w:r>
    </w:p>
    <w:p w14:paraId="78BF0A48" w14:textId="77777777" w:rsidR="00E71765" w:rsidRDefault="00E71765" w:rsidP="00E71765">
      <w:pPr>
        <w:autoSpaceDE w:val="0"/>
        <w:autoSpaceDN w:val="0"/>
        <w:adjustRightInd w:val="0"/>
        <w:jc w:val="both"/>
        <w:rPr>
          <w:rFonts w:asciiTheme="minorHAnsi" w:hAnsiTheme="minorHAnsi"/>
          <w:bCs/>
          <w:sz w:val="22"/>
          <w:szCs w:val="22"/>
        </w:rPr>
      </w:pPr>
    </w:p>
    <w:p w14:paraId="6EC5DB20" w14:textId="77777777" w:rsidR="00E12A84" w:rsidRDefault="00E12A84" w:rsidP="00E12A84">
      <w:pPr>
        <w:autoSpaceDE w:val="0"/>
        <w:autoSpaceDN w:val="0"/>
        <w:adjustRightInd w:val="0"/>
        <w:contextualSpacing/>
        <w:jc w:val="center"/>
        <w:rPr>
          <w:rFonts w:asciiTheme="minorHAnsi" w:hAnsiTheme="minorHAnsi"/>
          <w:b/>
          <w:bCs/>
          <w:sz w:val="22"/>
          <w:szCs w:val="22"/>
        </w:rPr>
      </w:pPr>
      <w:r w:rsidRPr="00AD5418">
        <w:rPr>
          <w:rFonts w:asciiTheme="minorHAnsi" w:hAnsiTheme="minorHAnsi"/>
          <w:b/>
          <w:bCs/>
          <w:sz w:val="22"/>
          <w:szCs w:val="22"/>
        </w:rPr>
        <w:t>§ 3</w:t>
      </w:r>
    </w:p>
    <w:p w14:paraId="37743ECE" w14:textId="77777777" w:rsidR="00E12A84" w:rsidRDefault="00E12A84" w:rsidP="00E12A84">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Zasady wykonania przedmiotu umowy</w:t>
      </w:r>
    </w:p>
    <w:p w14:paraId="019A3922" w14:textId="77777777" w:rsidR="00E12A84" w:rsidRDefault="00E12A84" w:rsidP="00E12A84">
      <w:pPr>
        <w:autoSpaceDE w:val="0"/>
        <w:autoSpaceDN w:val="0"/>
        <w:adjustRightInd w:val="0"/>
        <w:contextualSpacing/>
        <w:jc w:val="center"/>
        <w:rPr>
          <w:rFonts w:asciiTheme="minorHAnsi" w:hAnsiTheme="minorHAnsi"/>
          <w:b/>
          <w:bCs/>
          <w:sz w:val="22"/>
          <w:szCs w:val="22"/>
        </w:rPr>
      </w:pPr>
    </w:p>
    <w:p w14:paraId="1E664445" w14:textId="009AA652" w:rsidR="00437660" w:rsidRDefault="00437660" w:rsidP="00437660">
      <w:pPr>
        <w:pStyle w:val="Akapitzlist"/>
        <w:widowControl w:val="0"/>
        <w:numPr>
          <w:ilvl w:val="0"/>
          <w:numId w:val="4"/>
        </w:numPr>
        <w:spacing w:line="276" w:lineRule="auto"/>
        <w:jc w:val="both"/>
        <w:rPr>
          <w:rFonts w:ascii="Calibri" w:hAnsi="Calibri"/>
          <w:snapToGrid w:val="0"/>
          <w:sz w:val="22"/>
          <w:szCs w:val="22"/>
        </w:rPr>
      </w:pPr>
      <w:r w:rsidRPr="00437660">
        <w:rPr>
          <w:rFonts w:ascii="Calibri" w:hAnsi="Calibri"/>
          <w:snapToGrid w:val="0"/>
          <w:sz w:val="22"/>
          <w:szCs w:val="22"/>
        </w:rPr>
        <w:t>Wykonawca może korzystać z podwykonawców za zgodą Zamawiającego</w:t>
      </w:r>
      <w:r>
        <w:rPr>
          <w:rFonts w:ascii="Calibri" w:hAnsi="Calibri"/>
          <w:snapToGrid w:val="0"/>
          <w:sz w:val="22"/>
          <w:szCs w:val="22"/>
        </w:rPr>
        <w:t>.</w:t>
      </w:r>
    </w:p>
    <w:p w14:paraId="3BEDDFCC" w14:textId="5CAF2B47" w:rsidR="00E12A84" w:rsidRDefault="00E12A84" w:rsidP="00E12A84">
      <w:pPr>
        <w:pStyle w:val="Akapitzlist"/>
        <w:widowControl w:val="0"/>
        <w:numPr>
          <w:ilvl w:val="0"/>
          <w:numId w:val="4"/>
        </w:numPr>
        <w:spacing w:line="276" w:lineRule="auto"/>
        <w:jc w:val="both"/>
        <w:rPr>
          <w:rFonts w:ascii="Calibri" w:hAnsi="Calibri"/>
          <w:snapToGrid w:val="0"/>
          <w:sz w:val="22"/>
          <w:szCs w:val="22"/>
        </w:rPr>
      </w:pPr>
      <w:r>
        <w:rPr>
          <w:rFonts w:ascii="Calibri" w:hAnsi="Calibri"/>
          <w:snapToGrid w:val="0"/>
          <w:sz w:val="22"/>
          <w:szCs w:val="22"/>
        </w:rPr>
        <w:t xml:space="preserve">Wykonawca oświadcza, że posiada wiedzę i doświadczenie oraz wszystkie konieczne uprawnienia </w:t>
      </w:r>
      <w:r w:rsidR="00E71765">
        <w:rPr>
          <w:rFonts w:ascii="Calibri" w:hAnsi="Calibri"/>
          <w:snapToGrid w:val="0"/>
          <w:sz w:val="22"/>
          <w:szCs w:val="22"/>
        </w:rPr>
        <w:br/>
      </w:r>
      <w:r>
        <w:rPr>
          <w:rFonts w:ascii="Calibri" w:hAnsi="Calibri"/>
          <w:snapToGrid w:val="0"/>
          <w:sz w:val="22"/>
          <w:szCs w:val="22"/>
        </w:rPr>
        <w:t>w zakresie realizacji zamówień o charakterze zbliżonym do niniejszego, a także aktualne ubezpieczenie od odpowiedzialności cywilnej</w:t>
      </w:r>
      <w:r w:rsidR="00034B56">
        <w:rPr>
          <w:rFonts w:ascii="Calibri" w:hAnsi="Calibri"/>
          <w:snapToGrid w:val="0"/>
          <w:sz w:val="22"/>
          <w:szCs w:val="22"/>
        </w:rPr>
        <w:t xml:space="preserve"> inżynierów budownictwa</w:t>
      </w:r>
      <w:r>
        <w:rPr>
          <w:rFonts w:ascii="Calibri" w:hAnsi="Calibri"/>
          <w:snapToGrid w:val="0"/>
          <w:sz w:val="22"/>
          <w:szCs w:val="22"/>
        </w:rPr>
        <w:t>.</w:t>
      </w:r>
    </w:p>
    <w:p w14:paraId="79D40FBD" w14:textId="6771F398" w:rsidR="00E12A84" w:rsidRPr="00D5254C" w:rsidRDefault="00E12A84" w:rsidP="00E12A84">
      <w:pPr>
        <w:pStyle w:val="Akapitzlist"/>
        <w:widowControl w:val="0"/>
        <w:numPr>
          <w:ilvl w:val="0"/>
          <w:numId w:val="4"/>
        </w:numPr>
        <w:spacing w:line="276" w:lineRule="auto"/>
        <w:jc w:val="both"/>
        <w:rPr>
          <w:rFonts w:ascii="Calibri" w:hAnsi="Calibri"/>
          <w:b/>
          <w:snapToGrid w:val="0"/>
          <w:sz w:val="22"/>
          <w:szCs w:val="22"/>
        </w:rPr>
      </w:pPr>
      <w:r w:rsidRPr="003631DE">
        <w:rPr>
          <w:rFonts w:ascii="Calibri" w:hAnsi="Calibri"/>
          <w:snapToGrid w:val="0"/>
          <w:sz w:val="22"/>
          <w:szCs w:val="22"/>
        </w:rPr>
        <w:t xml:space="preserve">Wykonawca </w:t>
      </w:r>
      <w:r>
        <w:rPr>
          <w:rFonts w:ascii="Calibri" w:hAnsi="Calibri"/>
          <w:snapToGrid w:val="0"/>
          <w:sz w:val="22"/>
          <w:szCs w:val="22"/>
        </w:rPr>
        <w:t>oświadcza, że</w:t>
      </w:r>
      <w:r w:rsidRPr="003631DE">
        <w:rPr>
          <w:rFonts w:ascii="Calibri" w:hAnsi="Calibri"/>
          <w:snapToGrid w:val="0"/>
          <w:sz w:val="22"/>
          <w:szCs w:val="22"/>
        </w:rPr>
        <w:t xml:space="preserve"> w cenie oferty </w:t>
      </w:r>
      <w:r>
        <w:rPr>
          <w:rFonts w:ascii="Calibri" w:hAnsi="Calibri"/>
          <w:snapToGrid w:val="0"/>
          <w:sz w:val="22"/>
          <w:szCs w:val="22"/>
        </w:rPr>
        <w:t xml:space="preserve">uwzględnione zostały </w:t>
      </w:r>
      <w:r w:rsidRPr="003631DE">
        <w:rPr>
          <w:rFonts w:ascii="Calibri" w:hAnsi="Calibri"/>
          <w:snapToGrid w:val="0"/>
          <w:sz w:val="22"/>
          <w:szCs w:val="22"/>
        </w:rPr>
        <w:t xml:space="preserve">wszystkie koszty niezbędne do prawidłowego, pełnego i terminowego wykonania przedmiotu zamówienia – wynikające zarówno </w:t>
      </w:r>
      <w:r w:rsidR="00E71765">
        <w:rPr>
          <w:rFonts w:ascii="Calibri" w:hAnsi="Calibri"/>
          <w:snapToGrid w:val="0"/>
          <w:sz w:val="22"/>
          <w:szCs w:val="22"/>
        </w:rPr>
        <w:br/>
      </w:r>
      <w:r w:rsidRPr="003631DE">
        <w:rPr>
          <w:rFonts w:ascii="Calibri" w:hAnsi="Calibri"/>
          <w:snapToGrid w:val="0"/>
          <w:sz w:val="22"/>
          <w:szCs w:val="22"/>
        </w:rPr>
        <w:t>z opisu przedmiotu zamówienia</w:t>
      </w:r>
      <w:r w:rsidR="00AE496B">
        <w:rPr>
          <w:rFonts w:ascii="Calibri" w:hAnsi="Calibri"/>
          <w:snapToGrid w:val="0"/>
          <w:sz w:val="22"/>
          <w:szCs w:val="22"/>
        </w:rPr>
        <w:t>,</w:t>
      </w:r>
      <w:r w:rsidRPr="003631DE">
        <w:rPr>
          <w:rFonts w:ascii="Calibri" w:hAnsi="Calibri"/>
          <w:snapToGrid w:val="0"/>
          <w:sz w:val="22"/>
          <w:szCs w:val="22"/>
        </w:rPr>
        <w:t xml:space="preserve"> jak i własnej wiedzy i doświadczenia oraz uwzględniając inne nieujęte elementy, a konieczne dla osiągnięcia zamierzonego celu</w:t>
      </w:r>
      <w:r>
        <w:rPr>
          <w:rFonts w:ascii="Calibri" w:hAnsi="Calibri"/>
          <w:snapToGrid w:val="0"/>
          <w:sz w:val="22"/>
          <w:szCs w:val="22"/>
        </w:rPr>
        <w:t>.</w:t>
      </w:r>
    </w:p>
    <w:p w14:paraId="25B49333" w14:textId="77777777" w:rsidR="00E12A84" w:rsidRPr="00950279" w:rsidRDefault="00E12A84" w:rsidP="00E12A84">
      <w:pPr>
        <w:autoSpaceDE w:val="0"/>
        <w:autoSpaceDN w:val="0"/>
        <w:adjustRightInd w:val="0"/>
        <w:rPr>
          <w:rFonts w:asciiTheme="minorHAnsi" w:hAnsiTheme="minorHAnsi"/>
          <w:b/>
          <w:bCs/>
          <w:sz w:val="22"/>
          <w:szCs w:val="22"/>
        </w:rPr>
      </w:pPr>
    </w:p>
    <w:p w14:paraId="1B7FD689" w14:textId="77777777" w:rsidR="00E12A84" w:rsidRDefault="00E12A84" w:rsidP="00E12A84">
      <w:pPr>
        <w:autoSpaceDE w:val="0"/>
        <w:autoSpaceDN w:val="0"/>
        <w:adjustRightInd w:val="0"/>
        <w:contextualSpacing/>
        <w:jc w:val="center"/>
        <w:rPr>
          <w:rFonts w:asciiTheme="minorHAnsi" w:hAnsiTheme="minorHAnsi"/>
          <w:b/>
          <w:bCs/>
          <w:sz w:val="22"/>
          <w:szCs w:val="22"/>
        </w:rPr>
      </w:pPr>
      <w:r w:rsidRPr="00950279">
        <w:rPr>
          <w:rFonts w:asciiTheme="minorHAnsi" w:hAnsiTheme="minorHAnsi"/>
          <w:b/>
          <w:bCs/>
          <w:sz w:val="22"/>
          <w:szCs w:val="22"/>
        </w:rPr>
        <w:t>§ 4</w:t>
      </w:r>
    </w:p>
    <w:p w14:paraId="1256096F" w14:textId="77777777" w:rsidR="00E12A84" w:rsidRDefault="00E12A84" w:rsidP="00E12A84">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Odbiór przedmiotu zamówienia</w:t>
      </w:r>
    </w:p>
    <w:p w14:paraId="09B49BA1" w14:textId="77777777" w:rsidR="00E12A84" w:rsidRPr="00AD5418" w:rsidRDefault="00E12A84" w:rsidP="00E12A84">
      <w:pPr>
        <w:autoSpaceDE w:val="0"/>
        <w:autoSpaceDN w:val="0"/>
        <w:adjustRightInd w:val="0"/>
        <w:contextualSpacing/>
        <w:jc w:val="center"/>
        <w:rPr>
          <w:rFonts w:asciiTheme="minorHAnsi" w:hAnsiTheme="minorHAnsi"/>
          <w:b/>
          <w:bCs/>
          <w:sz w:val="22"/>
          <w:szCs w:val="22"/>
        </w:rPr>
      </w:pPr>
    </w:p>
    <w:p w14:paraId="70C31AB8" w14:textId="3B149579" w:rsidR="00E12A84" w:rsidRDefault="00E12A84" w:rsidP="0054232B">
      <w:pPr>
        <w:numPr>
          <w:ilvl w:val="0"/>
          <w:numId w:val="3"/>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 xml:space="preserve">Odbiór przedmiotu zamówienia odbędzie się na podstawie protokołu </w:t>
      </w:r>
      <w:r w:rsidR="00532D85">
        <w:rPr>
          <w:rFonts w:asciiTheme="minorHAnsi" w:hAnsiTheme="minorHAnsi"/>
          <w:bCs/>
          <w:sz w:val="22"/>
          <w:szCs w:val="22"/>
        </w:rPr>
        <w:t>zdawczo-odbiorczego</w:t>
      </w:r>
      <w:r w:rsidRPr="00E85D92">
        <w:rPr>
          <w:rFonts w:asciiTheme="minorHAnsi" w:hAnsiTheme="minorHAnsi"/>
          <w:bCs/>
          <w:sz w:val="22"/>
          <w:szCs w:val="22"/>
        </w:rPr>
        <w:t>, przy czym dzień podpisania protokołu przez Zamawiającego traktuje się jako dzień wykonania zamówienia.</w:t>
      </w:r>
    </w:p>
    <w:p w14:paraId="07E4FDA2" w14:textId="3750A4F2" w:rsidR="00E12A84" w:rsidRDefault="00E12A84" w:rsidP="0054232B">
      <w:pPr>
        <w:numPr>
          <w:ilvl w:val="0"/>
          <w:numId w:val="3"/>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zostanie wykonany przez osobę wyznaczoną przez Zamawiającego.</w:t>
      </w:r>
    </w:p>
    <w:p w14:paraId="58209E9D" w14:textId="77777777" w:rsidR="002A6830" w:rsidRPr="002A6830" w:rsidRDefault="002A6830" w:rsidP="0054232B">
      <w:pPr>
        <w:pStyle w:val="Akapitzlist"/>
        <w:numPr>
          <w:ilvl w:val="0"/>
          <w:numId w:val="3"/>
        </w:numPr>
        <w:jc w:val="both"/>
        <w:rPr>
          <w:rFonts w:asciiTheme="minorHAnsi" w:hAnsiTheme="minorHAnsi"/>
          <w:bCs/>
          <w:sz w:val="22"/>
          <w:szCs w:val="22"/>
        </w:rPr>
      </w:pPr>
      <w:r w:rsidRPr="002A6830">
        <w:rPr>
          <w:rFonts w:asciiTheme="minorHAnsi" w:hAnsiTheme="minorHAnsi"/>
          <w:bCs/>
          <w:sz w:val="22"/>
          <w:szCs w:val="22"/>
        </w:rPr>
        <w:t>W przypadku stwierdzenia przez Zamawiającego wad w wykonaniu zamówienia, zostanie spisany stosowny protokół, określający ich rodzaj i termin usunięcia.</w:t>
      </w:r>
    </w:p>
    <w:p w14:paraId="76E2DBD5" w14:textId="77777777" w:rsidR="00E12A84" w:rsidRPr="002C3E17" w:rsidRDefault="00E12A84" w:rsidP="00E12A84">
      <w:pPr>
        <w:autoSpaceDE w:val="0"/>
        <w:autoSpaceDN w:val="0"/>
        <w:adjustRightInd w:val="0"/>
        <w:jc w:val="both"/>
        <w:rPr>
          <w:rFonts w:asciiTheme="minorHAnsi" w:hAnsiTheme="minorHAnsi"/>
          <w:b/>
          <w:bCs/>
          <w:sz w:val="22"/>
          <w:szCs w:val="22"/>
        </w:rPr>
      </w:pPr>
    </w:p>
    <w:p w14:paraId="78186C1E" w14:textId="77777777" w:rsidR="00E12A84" w:rsidRDefault="00E12A84" w:rsidP="00E12A84">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xml:space="preserve">§ </w:t>
      </w:r>
      <w:r>
        <w:rPr>
          <w:rFonts w:asciiTheme="minorHAnsi" w:hAnsiTheme="minorHAnsi"/>
          <w:b/>
          <w:bCs/>
          <w:sz w:val="22"/>
          <w:szCs w:val="22"/>
        </w:rPr>
        <w:t>5</w:t>
      </w:r>
    </w:p>
    <w:p w14:paraId="5BF8B0E9" w14:textId="77777777" w:rsidR="00E12A84" w:rsidRPr="002C3E17" w:rsidRDefault="00E12A84" w:rsidP="00E12A84">
      <w:pPr>
        <w:autoSpaceDE w:val="0"/>
        <w:autoSpaceDN w:val="0"/>
        <w:adjustRightInd w:val="0"/>
        <w:jc w:val="center"/>
        <w:rPr>
          <w:rFonts w:asciiTheme="minorHAnsi" w:hAnsiTheme="minorHAnsi"/>
          <w:b/>
          <w:bCs/>
          <w:sz w:val="22"/>
          <w:szCs w:val="22"/>
        </w:rPr>
      </w:pPr>
      <w:r>
        <w:rPr>
          <w:rFonts w:asciiTheme="minorHAnsi" w:hAnsiTheme="minorHAnsi"/>
          <w:b/>
          <w:bCs/>
          <w:sz w:val="22"/>
          <w:szCs w:val="22"/>
        </w:rPr>
        <w:t>Wynagrodzenie</w:t>
      </w:r>
    </w:p>
    <w:p w14:paraId="6EA7B7C7" w14:textId="77777777" w:rsidR="00E12A84" w:rsidRPr="002C3E17" w:rsidRDefault="00E12A84" w:rsidP="00E12A84">
      <w:pPr>
        <w:autoSpaceDE w:val="0"/>
        <w:autoSpaceDN w:val="0"/>
        <w:adjustRightInd w:val="0"/>
        <w:jc w:val="both"/>
        <w:rPr>
          <w:rFonts w:asciiTheme="minorHAnsi" w:hAnsiTheme="minorHAnsi"/>
          <w:bCs/>
          <w:sz w:val="22"/>
          <w:szCs w:val="22"/>
        </w:rPr>
      </w:pPr>
    </w:p>
    <w:p w14:paraId="33424508" w14:textId="0248CC2C" w:rsidR="00E12A84" w:rsidRDefault="00E12A84" w:rsidP="00E12A84">
      <w:pPr>
        <w:numPr>
          <w:ilvl w:val="0"/>
          <w:numId w:val="1"/>
        </w:numPr>
        <w:autoSpaceDE w:val="0"/>
        <w:autoSpaceDN w:val="0"/>
        <w:adjustRightInd w:val="0"/>
        <w:contextualSpacing/>
        <w:jc w:val="both"/>
        <w:rPr>
          <w:rFonts w:asciiTheme="minorHAnsi" w:hAnsiTheme="minorHAnsi"/>
          <w:bCs/>
          <w:sz w:val="22"/>
          <w:szCs w:val="22"/>
        </w:rPr>
      </w:pPr>
      <w:r w:rsidRPr="002C3E17">
        <w:rPr>
          <w:rFonts w:asciiTheme="minorHAnsi" w:hAnsiTheme="minorHAnsi"/>
          <w:bCs/>
          <w:sz w:val="22"/>
          <w:szCs w:val="22"/>
        </w:rPr>
        <w:t xml:space="preserve">Strony ustalają wynagrodzenie za wykonanie przedmiotu Umowy, o którym mowa w § 1 </w:t>
      </w:r>
      <w:r>
        <w:rPr>
          <w:rFonts w:asciiTheme="minorHAnsi" w:hAnsiTheme="minorHAnsi"/>
          <w:bCs/>
          <w:sz w:val="22"/>
          <w:szCs w:val="22"/>
        </w:rPr>
        <w:t xml:space="preserve">ust. 1 </w:t>
      </w:r>
      <w:r w:rsidR="00E71765">
        <w:rPr>
          <w:rFonts w:asciiTheme="minorHAnsi" w:hAnsiTheme="minorHAnsi"/>
          <w:bCs/>
          <w:sz w:val="22"/>
          <w:szCs w:val="22"/>
        </w:rPr>
        <w:br/>
      </w:r>
      <w:r w:rsidRPr="002C3E17">
        <w:rPr>
          <w:rFonts w:asciiTheme="minorHAnsi" w:hAnsiTheme="minorHAnsi"/>
          <w:bCs/>
          <w:sz w:val="22"/>
          <w:szCs w:val="22"/>
        </w:rPr>
        <w:t xml:space="preserve">w wysokości </w:t>
      </w:r>
      <w:r w:rsidR="0054232B">
        <w:rPr>
          <w:rFonts w:asciiTheme="minorHAnsi" w:hAnsiTheme="minorHAnsi"/>
          <w:b/>
          <w:sz w:val="22"/>
          <w:szCs w:val="22"/>
        </w:rPr>
        <w:t>………………</w:t>
      </w:r>
      <w:r w:rsidRPr="00E71765">
        <w:rPr>
          <w:rFonts w:asciiTheme="minorHAnsi" w:hAnsiTheme="minorHAnsi"/>
          <w:b/>
          <w:sz w:val="22"/>
          <w:szCs w:val="22"/>
        </w:rPr>
        <w:t xml:space="preserve"> zł (słownie: </w:t>
      </w:r>
      <w:r w:rsidR="0054232B">
        <w:rPr>
          <w:rFonts w:asciiTheme="minorHAnsi" w:hAnsiTheme="minorHAnsi"/>
          <w:b/>
          <w:sz w:val="22"/>
          <w:szCs w:val="22"/>
        </w:rPr>
        <w:t>……………………………</w:t>
      </w:r>
      <w:r w:rsidR="00D32C31">
        <w:rPr>
          <w:rFonts w:asciiTheme="minorHAnsi" w:hAnsiTheme="minorHAnsi"/>
          <w:b/>
          <w:sz w:val="22"/>
          <w:szCs w:val="22"/>
        </w:rPr>
        <w:t>…………</w:t>
      </w:r>
      <w:r w:rsidR="0054232B">
        <w:rPr>
          <w:rFonts w:asciiTheme="minorHAnsi" w:hAnsiTheme="minorHAnsi"/>
          <w:b/>
          <w:sz w:val="22"/>
          <w:szCs w:val="22"/>
        </w:rPr>
        <w:t>……………</w:t>
      </w:r>
      <w:r w:rsidR="00295086" w:rsidRPr="00E71765">
        <w:rPr>
          <w:rFonts w:asciiTheme="minorHAnsi" w:hAnsiTheme="minorHAnsi"/>
          <w:b/>
          <w:sz w:val="22"/>
          <w:szCs w:val="22"/>
        </w:rPr>
        <w:t xml:space="preserve"> złotych</w:t>
      </w:r>
      <w:r w:rsidRPr="00E71765">
        <w:rPr>
          <w:rFonts w:asciiTheme="minorHAnsi" w:hAnsiTheme="minorHAnsi"/>
          <w:b/>
          <w:sz w:val="22"/>
          <w:szCs w:val="22"/>
        </w:rPr>
        <w:t>) brutto.</w:t>
      </w:r>
    </w:p>
    <w:p w14:paraId="105F0193" w14:textId="1337B75B" w:rsidR="00E12A84" w:rsidRPr="00190C35" w:rsidRDefault="00E12A84" w:rsidP="00E12A84">
      <w:pPr>
        <w:numPr>
          <w:ilvl w:val="0"/>
          <w:numId w:val="1"/>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 xml:space="preserve">Wynagrodzenie płatne będzie przelewem na konto bankowe wskazane przez Wykonawcę, po przyjęciu przez Zamawiającego przedmiotu Umowy, w terminie 14 dni od dnia podpisania protokołu </w:t>
      </w:r>
      <w:r w:rsidR="00532D85">
        <w:rPr>
          <w:rFonts w:asciiTheme="minorHAnsi" w:hAnsiTheme="minorHAnsi"/>
          <w:bCs/>
          <w:sz w:val="22"/>
          <w:szCs w:val="22"/>
        </w:rPr>
        <w:t>zdawczo-odbiorczego</w:t>
      </w:r>
      <w:r w:rsidRPr="00190C35">
        <w:rPr>
          <w:rFonts w:asciiTheme="minorHAnsi" w:hAnsiTheme="minorHAnsi"/>
          <w:bCs/>
          <w:sz w:val="22"/>
          <w:szCs w:val="22"/>
        </w:rPr>
        <w:t xml:space="preserve"> oraz doręczenia do Zamawiającego prawidłowo wystawionej faktury.</w:t>
      </w:r>
    </w:p>
    <w:p w14:paraId="5E8E63F3" w14:textId="6743D36E" w:rsidR="00E12A84" w:rsidRDefault="00E12A84" w:rsidP="00E12A84">
      <w:pPr>
        <w:numPr>
          <w:ilvl w:val="0"/>
          <w:numId w:val="1"/>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 xml:space="preserve">Wykonawca oświadcza, że jest płatnikiem podatku VAT oraz jest uprawniony do wystawiania </w:t>
      </w:r>
      <w:r w:rsidR="00E71765">
        <w:rPr>
          <w:rFonts w:asciiTheme="minorHAnsi" w:hAnsiTheme="minorHAnsi"/>
          <w:bCs/>
          <w:sz w:val="22"/>
          <w:szCs w:val="22"/>
        </w:rPr>
        <w:br/>
      </w:r>
      <w:r w:rsidRPr="00190C35">
        <w:rPr>
          <w:rFonts w:asciiTheme="minorHAnsi" w:hAnsiTheme="minorHAnsi"/>
          <w:bCs/>
          <w:sz w:val="22"/>
          <w:szCs w:val="22"/>
        </w:rPr>
        <w:t>i otrzymywania faktur</w:t>
      </w:r>
      <w:r>
        <w:rPr>
          <w:rFonts w:asciiTheme="minorHAnsi" w:hAnsiTheme="minorHAnsi"/>
          <w:bCs/>
          <w:sz w:val="22"/>
          <w:szCs w:val="22"/>
        </w:rPr>
        <w:t>.</w:t>
      </w:r>
    </w:p>
    <w:p w14:paraId="179D3C18" w14:textId="77777777" w:rsidR="00E12A84" w:rsidRPr="00EB4F06" w:rsidRDefault="00E12A84" w:rsidP="00E12A84">
      <w:pPr>
        <w:jc w:val="center"/>
        <w:rPr>
          <w:rFonts w:asciiTheme="minorHAnsi" w:hAnsiTheme="minorHAnsi"/>
          <w:sz w:val="22"/>
          <w:szCs w:val="22"/>
        </w:rPr>
      </w:pPr>
    </w:p>
    <w:p w14:paraId="06171DE5" w14:textId="77777777" w:rsidR="00E12A84" w:rsidRDefault="00E12A84" w:rsidP="00E12A84">
      <w:pPr>
        <w:jc w:val="center"/>
        <w:rPr>
          <w:rFonts w:asciiTheme="minorHAnsi" w:hAnsiTheme="minorHAnsi"/>
          <w:b/>
          <w:bCs/>
          <w:sz w:val="22"/>
          <w:szCs w:val="22"/>
        </w:rPr>
      </w:pPr>
      <w:r>
        <w:rPr>
          <w:rFonts w:asciiTheme="minorHAnsi" w:hAnsiTheme="minorHAnsi" w:cstheme="minorHAnsi"/>
          <w:b/>
          <w:bCs/>
          <w:sz w:val="22"/>
          <w:szCs w:val="22"/>
        </w:rPr>
        <w:t>§</w:t>
      </w:r>
      <w:r>
        <w:rPr>
          <w:rFonts w:asciiTheme="minorHAnsi" w:hAnsiTheme="minorHAnsi"/>
          <w:b/>
          <w:bCs/>
          <w:sz w:val="22"/>
          <w:szCs w:val="22"/>
        </w:rPr>
        <w:t xml:space="preserve"> 6</w:t>
      </w:r>
    </w:p>
    <w:p w14:paraId="3FE27E02" w14:textId="77777777" w:rsidR="00E12A84" w:rsidRPr="00596EB1" w:rsidRDefault="00E12A84" w:rsidP="00E12A84">
      <w:pPr>
        <w:jc w:val="center"/>
        <w:rPr>
          <w:rFonts w:asciiTheme="minorHAnsi" w:hAnsiTheme="minorHAnsi"/>
          <w:b/>
          <w:bCs/>
          <w:sz w:val="22"/>
          <w:szCs w:val="22"/>
        </w:rPr>
      </w:pPr>
      <w:r>
        <w:rPr>
          <w:rFonts w:asciiTheme="minorHAnsi" w:hAnsiTheme="minorHAnsi"/>
          <w:b/>
          <w:bCs/>
          <w:sz w:val="22"/>
          <w:szCs w:val="22"/>
        </w:rPr>
        <w:t>Odstąpienie od umowy</w:t>
      </w:r>
    </w:p>
    <w:p w14:paraId="6F08E5D2" w14:textId="77777777" w:rsidR="00E12A84" w:rsidRDefault="00E12A84" w:rsidP="00E12A84">
      <w:pPr>
        <w:jc w:val="both"/>
        <w:rPr>
          <w:rFonts w:asciiTheme="minorHAnsi" w:hAnsiTheme="minorHAnsi"/>
          <w:sz w:val="22"/>
          <w:szCs w:val="22"/>
        </w:rPr>
      </w:pPr>
    </w:p>
    <w:p w14:paraId="436593FD" w14:textId="77777777" w:rsidR="00E12A84" w:rsidRPr="00C34E36" w:rsidRDefault="00E12A84" w:rsidP="00E12A84">
      <w:pPr>
        <w:pStyle w:val="Akapitzlist"/>
        <w:numPr>
          <w:ilvl w:val="0"/>
          <w:numId w:val="11"/>
        </w:numPr>
        <w:jc w:val="both"/>
        <w:rPr>
          <w:rFonts w:asciiTheme="minorHAnsi" w:hAnsiTheme="minorHAnsi"/>
          <w:sz w:val="22"/>
          <w:szCs w:val="22"/>
        </w:rPr>
      </w:pPr>
      <w:r w:rsidRPr="00FD39D5">
        <w:rPr>
          <w:rFonts w:asciiTheme="minorHAnsi" w:hAnsiTheme="minorHAnsi"/>
          <w:sz w:val="22"/>
          <w:szCs w:val="22"/>
        </w:rPr>
        <w:t>Zamawiający ma prawo odstąpić od Umowy</w:t>
      </w:r>
      <w:r>
        <w:rPr>
          <w:rFonts w:asciiTheme="minorHAnsi" w:hAnsiTheme="minorHAnsi"/>
          <w:sz w:val="22"/>
          <w:szCs w:val="22"/>
        </w:rPr>
        <w:t xml:space="preserve"> </w:t>
      </w:r>
      <w:r w:rsidRPr="00C34E36">
        <w:rPr>
          <w:rFonts w:asciiTheme="minorHAnsi" w:hAnsiTheme="minorHAnsi"/>
          <w:sz w:val="22"/>
          <w:szCs w:val="22"/>
        </w:rPr>
        <w:t>w razie wystąpienia istotnej zmiany okoliczności powodującej, że wykonanie Umowy nie leży w interesie publicznym, czego nie można było przewidzieć w chwili zawarcia Umowy w terminie 7 dni od otrzymania wiadomości o powyższych okolicznościach.</w:t>
      </w:r>
    </w:p>
    <w:p w14:paraId="2AEB1D90" w14:textId="77777777" w:rsidR="00E12A84" w:rsidRPr="00FD39D5" w:rsidRDefault="00E12A84" w:rsidP="00E12A84">
      <w:pPr>
        <w:pStyle w:val="Akapitzlist"/>
        <w:numPr>
          <w:ilvl w:val="0"/>
          <w:numId w:val="11"/>
        </w:numPr>
        <w:jc w:val="both"/>
        <w:rPr>
          <w:rFonts w:asciiTheme="minorHAnsi" w:hAnsiTheme="minorHAnsi"/>
          <w:sz w:val="22"/>
          <w:szCs w:val="22"/>
        </w:rPr>
      </w:pPr>
      <w:r w:rsidRPr="00FD39D5">
        <w:rPr>
          <w:rFonts w:asciiTheme="minorHAnsi" w:hAnsiTheme="minorHAnsi"/>
          <w:sz w:val="22"/>
          <w:szCs w:val="22"/>
        </w:rPr>
        <w:t>Odstąpienie od Umowy wymaga formy pisemnej wraz z podaniem przyczyny odstąpienia.</w:t>
      </w:r>
    </w:p>
    <w:p w14:paraId="18D9F030" w14:textId="77777777" w:rsidR="00E12A84" w:rsidRPr="00EB4F06" w:rsidRDefault="00E12A84" w:rsidP="00E12A84">
      <w:pPr>
        <w:jc w:val="both"/>
        <w:rPr>
          <w:rFonts w:asciiTheme="minorHAnsi" w:hAnsiTheme="minorHAnsi"/>
          <w:sz w:val="22"/>
          <w:szCs w:val="22"/>
        </w:rPr>
      </w:pPr>
    </w:p>
    <w:p w14:paraId="7BE010DD" w14:textId="77777777" w:rsidR="00E12A84" w:rsidRPr="006B3EE7" w:rsidRDefault="00E12A84" w:rsidP="00E12A84">
      <w:pPr>
        <w:jc w:val="center"/>
        <w:rPr>
          <w:rFonts w:asciiTheme="minorHAnsi" w:hAnsiTheme="minorHAnsi"/>
          <w:b/>
          <w:sz w:val="22"/>
          <w:szCs w:val="22"/>
        </w:rPr>
      </w:pPr>
      <w:r w:rsidRPr="006B3EE7">
        <w:rPr>
          <w:rFonts w:asciiTheme="minorHAnsi" w:hAnsiTheme="minorHAnsi"/>
          <w:b/>
          <w:sz w:val="22"/>
          <w:szCs w:val="22"/>
        </w:rPr>
        <w:t xml:space="preserve">§ </w:t>
      </w:r>
      <w:r>
        <w:rPr>
          <w:rFonts w:asciiTheme="minorHAnsi" w:hAnsiTheme="minorHAnsi"/>
          <w:b/>
          <w:sz w:val="22"/>
          <w:szCs w:val="22"/>
        </w:rPr>
        <w:t>7</w:t>
      </w:r>
    </w:p>
    <w:p w14:paraId="5DF3EDA9" w14:textId="77777777" w:rsidR="00E12A84" w:rsidRPr="002C3E17" w:rsidRDefault="00E12A84" w:rsidP="00E12A84">
      <w:pPr>
        <w:jc w:val="center"/>
        <w:rPr>
          <w:rFonts w:asciiTheme="minorHAnsi" w:hAnsiTheme="minorHAnsi"/>
          <w:b/>
          <w:sz w:val="22"/>
          <w:szCs w:val="22"/>
        </w:rPr>
      </w:pPr>
      <w:r>
        <w:rPr>
          <w:rFonts w:asciiTheme="minorHAnsi" w:hAnsiTheme="minorHAnsi"/>
          <w:b/>
          <w:sz w:val="22"/>
          <w:szCs w:val="22"/>
        </w:rPr>
        <w:t>Kary umowne</w:t>
      </w:r>
    </w:p>
    <w:p w14:paraId="71F16480" w14:textId="77777777" w:rsidR="00E12A84" w:rsidRPr="002C3E17" w:rsidRDefault="00E12A84" w:rsidP="00E12A84">
      <w:pPr>
        <w:jc w:val="both"/>
        <w:rPr>
          <w:rFonts w:asciiTheme="minorHAnsi" w:hAnsiTheme="minorHAnsi"/>
          <w:b/>
          <w:sz w:val="22"/>
          <w:szCs w:val="22"/>
        </w:rPr>
      </w:pPr>
    </w:p>
    <w:p w14:paraId="54A98938" w14:textId="77777777" w:rsidR="00E12A84" w:rsidRPr="0069265E" w:rsidRDefault="00E12A84" w:rsidP="00E12A84">
      <w:pPr>
        <w:pStyle w:val="Akapitzlist"/>
        <w:numPr>
          <w:ilvl w:val="0"/>
          <w:numId w:val="12"/>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Wykonawca jest zobowiązany do zapłaty kar umownych w następujących wypadkach:</w:t>
      </w:r>
    </w:p>
    <w:p w14:paraId="070219F7" w14:textId="5423301D" w:rsidR="00E12A84" w:rsidRPr="0069265E" w:rsidRDefault="00E12A84" w:rsidP="00E12A84">
      <w:pPr>
        <w:pStyle w:val="Akapitzlist"/>
        <w:numPr>
          <w:ilvl w:val="0"/>
          <w:numId w:val="13"/>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w:t>
      </w:r>
      <w:r w:rsidR="00F24421">
        <w:rPr>
          <w:rFonts w:asciiTheme="minorHAnsi" w:hAnsiTheme="minorHAnsi"/>
          <w:bCs/>
          <w:sz w:val="22"/>
          <w:szCs w:val="22"/>
        </w:rPr>
        <w:t>zwłokę</w:t>
      </w:r>
      <w:r w:rsidRPr="0069265E">
        <w:rPr>
          <w:rFonts w:asciiTheme="minorHAnsi" w:hAnsiTheme="minorHAnsi"/>
          <w:bCs/>
          <w:sz w:val="22"/>
          <w:szCs w:val="22"/>
        </w:rPr>
        <w:t xml:space="preserve"> w realiz</w:t>
      </w:r>
      <w:r w:rsidR="004258E8">
        <w:rPr>
          <w:rFonts w:asciiTheme="minorHAnsi" w:hAnsiTheme="minorHAnsi"/>
          <w:bCs/>
          <w:sz w:val="22"/>
          <w:szCs w:val="22"/>
        </w:rPr>
        <w:t>acji</w:t>
      </w:r>
      <w:r w:rsidRPr="0069265E">
        <w:rPr>
          <w:rFonts w:asciiTheme="minorHAnsi" w:hAnsiTheme="minorHAnsi"/>
          <w:bCs/>
          <w:sz w:val="22"/>
          <w:szCs w:val="22"/>
        </w:rPr>
        <w:t xml:space="preserve"> przedmiotu Umowy w wysokości 0,2% wynagrodzenia określonego w </w:t>
      </w:r>
      <w:bookmarkStart w:id="2" w:name="_Hlk69120383"/>
      <w:r w:rsidRPr="0069265E">
        <w:rPr>
          <w:rFonts w:asciiTheme="minorHAnsi" w:hAnsiTheme="minorHAnsi"/>
          <w:bCs/>
          <w:sz w:val="22"/>
          <w:szCs w:val="22"/>
        </w:rPr>
        <w:t>§</w:t>
      </w:r>
      <w:bookmarkEnd w:id="2"/>
      <w:r w:rsidRPr="0069265E">
        <w:rPr>
          <w:rFonts w:asciiTheme="minorHAnsi" w:hAnsiTheme="minorHAnsi"/>
          <w:bCs/>
          <w:sz w:val="22"/>
          <w:szCs w:val="22"/>
        </w:rPr>
        <w:t xml:space="preserve"> </w:t>
      </w:r>
      <w:r>
        <w:rPr>
          <w:rFonts w:asciiTheme="minorHAnsi" w:hAnsiTheme="minorHAnsi"/>
          <w:bCs/>
          <w:sz w:val="22"/>
          <w:szCs w:val="22"/>
        </w:rPr>
        <w:t>5</w:t>
      </w:r>
      <w:r w:rsidRPr="0069265E">
        <w:rPr>
          <w:rFonts w:asciiTheme="minorHAnsi" w:hAnsiTheme="minorHAnsi"/>
          <w:bCs/>
          <w:sz w:val="22"/>
          <w:szCs w:val="22"/>
        </w:rPr>
        <w:t xml:space="preserve"> ust. 1 Umowy za każdy dzień </w:t>
      </w:r>
      <w:r w:rsidR="00F24421">
        <w:rPr>
          <w:rFonts w:asciiTheme="minorHAnsi" w:hAnsiTheme="minorHAnsi"/>
          <w:bCs/>
          <w:sz w:val="22"/>
          <w:szCs w:val="22"/>
        </w:rPr>
        <w:t xml:space="preserve">zwłoki w stosunku do terminu określonego w </w:t>
      </w:r>
      <w:r w:rsidR="00F24421" w:rsidRPr="00F24421">
        <w:rPr>
          <w:rFonts w:asciiTheme="minorHAnsi" w:hAnsiTheme="minorHAnsi"/>
          <w:bCs/>
          <w:sz w:val="22"/>
          <w:szCs w:val="22"/>
        </w:rPr>
        <w:t>§</w:t>
      </w:r>
      <w:r w:rsidR="00F24421">
        <w:rPr>
          <w:rFonts w:asciiTheme="minorHAnsi" w:hAnsiTheme="minorHAnsi"/>
          <w:bCs/>
          <w:sz w:val="22"/>
          <w:szCs w:val="22"/>
        </w:rPr>
        <w:t xml:space="preserve"> 2 Umowy</w:t>
      </w:r>
      <w:r w:rsidRPr="0069265E">
        <w:rPr>
          <w:rFonts w:asciiTheme="minorHAnsi" w:hAnsiTheme="minorHAnsi"/>
          <w:bCs/>
          <w:sz w:val="22"/>
          <w:szCs w:val="22"/>
        </w:rPr>
        <w:t>;</w:t>
      </w:r>
    </w:p>
    <w:p w14:paraId="76AACC6E" w14:textId="5D1758A2" w:rsidR="00E12A84" w:rsidRPr="0069265E" w:rsidRDefault="00E12A84" w:rsidP="00E12A84">
      <w:pPr>
        <w:pStyle w:val="Akapitzlist"/>
        <w:numPr>
          <w:ilvl w:val="0"/>
          <w:numId w:val="13"/>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za nieterminowe usunięcie stwierdzonych wad</w:t>
      </w:r>
      <w:r>
        <w:rPr>
          <w:rFonts w:asciiTheme="minorHAnsi" w:hAnsiTheme="minorHAnsi"/>
          <w:bCs/>
          <w:sz w:val="22"/>
          <w:szCs w:val="22"/>
        </w:rPr>
        <w:t>, o których mowa w</w:t>
      </w:r>
      <w:r w:rsidR="00561113">
        <w:rPr>
          <w:rFonts w:asciiTheme="minorHAnsi" w:hAnsiTheme="minorHAnsi"/>
          <w:bCs/>
          <w:sz w:val="22"/>
          <w:szCs w:val="22"/>
        </w:rPr>
        <w:t xml:space="preserve"> </w:t>
      </w:r>
      <w:r w:rsidR="00561113" w:rsidRPr="00561113">
        <w:rPr>
          <w:rFonts w:asciiTheme="minorHAnsi" w:hAnsiTheme="minorHAnsi"/>
          <w:bCs/>
          <w:sz w:val="22"/>
          <w:szCs w:val="22"/>
        </w:rPr>
        <w:t xml:space="preserve">§ 4 ust. </w:t>
      </w:r>
      <w:r w:rsidR="002A6830">
        <w:rPr>
          <w:rFonts w:asciiTheme="minorHAnsi" w:hAnsiTheme="minorHAnsi"/>
          <w:bCs/>
          <w:sz w:val="22"/>
          <w:szCs w:val="22"/>
        </w:rPr>
        <w:t>3</w:t>
      </w:r>
      <w:r w:rsidR="006E5857">
        <w:rPr>
          <w:rFonts w:asciiTheme="minorHAnsi" w:hAnsiTheme="minorHAnsi"/>
          <w:bCs/>
          <w:sz w:val="22"/>
          <w:szCs w:val="22"/>
        </w:rPr>
        <w:t xml:space="preserve"> </w:t>
      </w:r>
      <w:r w:rsidRPr="0069265E">
        <w:rPr>
          <w:rFonts w:asciiTheme="minorHAnsi" w:hAnsiTheme="minorHAnsi"/>
          <w:bCs/>
          <w:sz w:val="22"/>
          <w:szCs w:val="22"/>
        </w:rPr>
        <w:t xml:space="preserve">w wysokości 0,5%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za każdy dzień </w:t>
      </w:r>
      <w:r w:rsidR="00F24421">
        <w:rPr>
          <w:rFonts w:asciiTheme="minorHAnsi" w:hAnsiTheme="minorHAnsi"/>
          <w:bCs/>
          <w:sz w:val="22"/>
          <w:szCs w:val="22"/>
        </w:rPr>
        <w:t>zwłoki</w:t>
      </w:r>
      <w:r w:rsidRPr="0069265E">
        <w:rPr>
          <w:rFonts w:asciiTheme="minorHAnsi" w:hAnsiTheme="minorHAnsi"/>
          <w:bCs/>
          <w:sz w:val="22"/>
          <w:szCs w:val="22"/>
        </w:rPr>
        <w:t>;</w:t>
      </w:r>
    </w:p>
    <w:p w14:paraId="11717E8A" w14:textId="77777777" w:rsidR="00E12A84" w:rsidRPr="0069265E" w:rsidRDefault="00E12A84" w:rsidP="00E12A84">
      <w:pPr>
        <w:pStyle w:val="Akapitzlist"/>
        <w:numPr>
          <w:ilvl w:val="0"/>
          <w:numId w:val="13"/>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odstąpienie od Umowy z przyczyn zależnych od Wykonawcy w wysokości 20%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w:t>
      </w:r>
    </w:p>
    <w:p w14:paraId="4A10413C" w14:textId="6360EEFA" w:rsidR="00E12A84" w:rsidRPr="0069265E" w:rsidRDefault="00E12A84" w:rsidP="00234FD5">
      <w:pPr>
        <w:pStyle w:val="Akapitzlist"/>
        <w:numPr>
          <w:ilvl w:val="0"/>
          <w:numId w:val="12"/>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Zamawiający jest zobowiązany do zapłaty kar umownych w wysokości 20%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jeżeli odstąpienie od Umowy było spowodowane przyczynami zależnymi od Zamawiającego.</w:t>
      </w:r>
    </w:p>
    <w:p w14:paraId="6CA3711D" w14:textId="77777777" w:rsidR="00E12A84" w:rsidRPr="0069265E" w:rsidRDefault="00E12A84" w:rsidP="00234FD5">
      <w:pPr>
        <w:pStyle w:val="Akapitzlist"/>
        <w:numPr>
          <w:ilvl w:val="0"/>
          <w:numId w:val="12"/>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lastRenderedPageBreak/>
        <w:t>Strony zastrzegają sobie prawo dochodzenia odszkodowania uzupełniającego do wysokości rzeczywiście poniesionej szkody</w:t>
      </w:r>
      <w:r>
        <w:rPr>
          <w:rFonts w:asciiTheme="minorHAnsi" w:hAnsiTheme="minorHAnsi"/>
          <w:bCs/>
          <w:sz w:val="22"/>
          <w:szCs w:val="22"/>
        </w:rPr>
        <w:t>.</w:t>
      </w:r>
    </w:p>
    <w:p w14:paraId="553748F7" w14:textId="77777777" w:rsidR="00E12A84" w:rsidRPr="002C3E17" w:rsidRDefault="00E12A84" w:rsidP="00D32C31">
      <w:pPr>
        <w:autoSpaceDE w:val="0"/>
        <w:autoSpaceDN w:val="0"/>
        <w:adjustRightInd w:val="0"/>
        <w:contextualSpacing/>
        <w:jc w:val="both"/>
        <w:rPr>
          <w:rFonts w:asciiTheme="minorHAnsi" w:hAnsiTheme="minorHAnsi"/>
          <w:bCs/>
          <w:sz w:val="22"/>
          <w:szCs w:val="22"/>
        </w:rPr>
      </w:pPr>
    </w:p>
    <w:p w14:paraId="44F70711" w14:textId="77777777" w:rsidR="00E12A84" w:rsidRPr="00595D9E" w:rsidRDefault="00E12A84" w:rsidP="00E12A84">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 xml:space="preserve">§ </w:t>
      </w:r>
      <w:r>
        <w:rPr>
          <w:rFonts w:asciiTheme="minorHAnsi" w:hAnsiTheme="minorHAnsi"/>
          <w:b/>
          <w:bCs/>
          <w:sz w:val="22"/>
          <w:szCs w:val="22"/>
        </w:rPr>
        <w:t>8</w:t>
      </w:r>
    </w:p>
    <w:p w14:paraId="53D70120" w14:textId="77777777" w:rsidR="00E12A84" w:rsidRPr="00595D9E" w:rsidRDefault="00E12A84" w:rsidP="00E12A84">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Upoważnienia</w:t>
      </w:r>
    </w:p>
    <w:p w14:paraId="7A52FC51" w14:textId="77777777" w:rsidR="00E12A84" w:rsidRPr="00E71765" w:rsidRDefault="00E12A84" w:rsidP="00E12A84">
      <w:pPr>
        <w:autoSpaceDE w:val="0"/>
        <w:autoSpaceDN w:val="0"/>
        <w:adjustRightInd w:val="0"/>
        <w:jc w:val="both"/>
        <w:rPr>
          <w:rFonts w:asciiTheme="minorHAnsi" w:hAnsiTheme="minorHAnsi"/>
          <w:bCs/>
          <w:sz w:val="22"/>
          <w:szCs w:val="22"/>
        </w:rPr>
      </w:pPr>
    </w:p>
    <w:p w14:paraId="5CA6AB81" w14:textId="1769FAF8" w:rsidR="00E12A84" w:rsidRPr="00E71765" w:rsidRDefault="00E12A84" w:rsidP="00D32C31">
      <w:pPr>
        <w:pStyle w:val="Akapitzlist"/>
        <w:numPr>
          <w:ilvl w:val="0"/>
          <w:numId w:val="6"/>
        </w:numPr>
        <w:autoSpaceDE w:val="0"/>
        <w:autoSpaceDN w:val="0"/>
        <w:adjustRightInd w:val="0"/>
        <w:jc w:val="both"/>
        <w:rPr>
          <w:rFonts w:asciiTheme="minorHAnsi" w:hAnsiTheme="minorHAnsi"/>
          <w:bCs/>
          <w:sz w:val="22"/>
          <w:szCs w:val="22"/>
        </w:rPr>
      </w:pPr>
      <w:r w:rsidRPr="00E71765">
        <w:rPr>
          <w:rFonts w:asciiTheme="minorHAnsi" w:hAnsiTheme="minorHAnsi"/>
          <w:bCs/>
          <w:sz w:val="22"/>
          <w:szCs w:val="22"/>
        </w:rPr>
        <w:t xml:space="preserve">Zakład Gospodarki Miejskiej wskazuje Pana </w:t>
      </w:r>
      <w:r w:rsidR="00C50C59">
        <w:rPr>
          <w:rFonts w:asciiTheme="minorHAnsi" w:hAnsiTheme="minorHAnsi"/>
          <w:bCs/>
          <w:sz w:val="22"/>
          <w:szCs w:val="22"/>
        </w:rPr>
        <w:t>………………………..………………………</w:t>
      </w:r>
      <w:r w:rsidRPr="00E71765">
        <w:rPr>
          <w:rFonts w:asciiTheme="minorHAnsi" w:hAnsiTheme="minorHAnsi"/>
          <w:bCs/>
          <w:sz w:val="22"/>
          <w:szCs w:val="22"/>
        </w:rPr>
        <w:t xml:space="preserve"> – tel. </w:t>
      </w:r>
      <w:r w:rsidR="00C50C59">
        <w:rPr>
          <w:rFonts w:asciiTheme="minorHAnsi" w:hAnsiTheme="minorHAnsi"/>
          <w:bCs/>
          <w:sz w:val="22"/>
          <w:szCs w:val="22"/>
        </w:rPr>
        <w:t>…………………………</w:t>
      </w:r>
      <w:r w:rsidRPr="00E71765">
        <w:rPr>
          <w:rFonts w:asciiTheme="minorHAnsi" w:hAnsiTheme="minorHAnsi"/>
          <w:bCs/>
          <w:sz w:val="22"/>
          <w:szCs w:val="22"/>
        </w:rPr>
        <w:t xml:space="preserve">, </w:t>
      </w:r>
      <w:r w:rsidR="00C50C59">
        <w:rPr>
          <w:rFonts w:asciiTheme="minorHAnsi" w:hAnsiTheme="minorHAnsi"/>
          <w:bCs/>
          <w:sz w:val="22"/>
          <w:szCs w:val="22"/>
        </w:rPr>
        <w:t>……………………………………</w:t>
      </w:r>
      <w:r w:rsidRPr="00E71765">
        <w:rPr>
          <w:rFonts w:asciiTheme="minorHAnsi" w:hAnsiTheme="minorHAnsi"/>
          <w:bCs/>
          <w:sz w:val="22"/>
          <w:szCs w:val="22"/>
        </w:rPr>
        <w:t xml:space="preserve">, siedziba Zakładu Gospodarki Miejskiej w Lubawce ul. Zielona 12, e-mail: </w:t>
      </w:r>
      <w:r w:rsidR="00C50C59">
        <w:rPr>
          <w:rFonts w:asciiTheme="minorHAnsi" w:hAnsiTheme="minorHAnsi"/>
          <w:bCs/>
          <w:sz w:val="22"/>
          <w:szCs w:val="22"/>
        </w:rPr>
        <w:t xml:space="preserve">……………………………………………… </w:t>
      </w:r>
      <w:r w:rsidRPr="00E71765">
        <w:rPr>
          <w:rFonts w:asciiTheme="minorHAnsi" w:hAnsiTheme="minorHAnsi"/>
          <w:bCs/>
          <w:sz w:val="22"/>
          <w:szCs w:val="22"/>
        </w:rPr>
        <w:t>jako osobę upoważnioną do odbioru robót.</w:t>
      </w:r>
    </w:p>
    <w:p w14:paraId="76F23697" w14:textId="2AA12049" w:rsidR="00E12A84" w:rsidRPr="00D32C31" w:rsidRDefault="00E12A84" w:rsidP="00D32C31">
      <w:pPr>
        <w:pStyle w:val="Akapitzlist"/>
        <w:numPr>
          <w:ilvl w:val="0"/>
          <w:numId w:val="6"/>
        </w:numPr>
        <w:autoSpaceDE w:val="0"/>
        <w:autoSpaceDN w:val="0"/>
        <w:adjustRightInd w:val="0"/>
        <w:jc w:val="both"/>
        <w:rPr>
          <w:rFonts w:asciiTheme="minorHAnsi" w:hAnsiTheme="minorHAnsi"/>
          <w:b/>
          <w:sz w:val="22"/>
          <w:szCs w:val="22"/>
        </w:rPr>
      </w:pPr>
      <w:r w:rsidRPr="009F02D8">
        <w:rPr>
          <w:rFonts w:asciiTheme="minorHAnsi" w:hAnsiTheme="minorHAnsi"/>
          <w:bCs/>
          <w:sz w:val="22"/>
          <w:szCs w:val="22"/>
        </w:rPr>
        <w:t xml:space="preserve">Wykonawca wskazuje </w:t>
      </w:r>
      <w:r w:rsidR="00E71765" w:rsidRPr="009F02D8">
        <w:rPr>
          <w:rFonts w:asciiTheme="minorHAnsi" w:hAnsiTheme="minorHAnsi"/>
          <w:bCs/>
          <w:sz w:val="22"/>
          <w:szCs w:val="22"/>
        </w:rPr>
        <w:t>P</w:t>
      </w:r>
      <w:r w:rsidR="00C50C59" w:rsidRPr="009F02D8">
        <w:rPr>
          <w:rFonts w:asciiTheme="minorHAnsi" w:hAnsiTheme="minorHAnsi"/>
          <w:bCs/>
          <w:sz w:val="22"/>
          <w:szCs w:val="22"/>
        </w:rPr>
        <w:t>ana ……………………………………..</w:t>
      </w:r>
      <w:r w:rsidR="00E71765" w:rsidRPr="009F02D8">
        <w:rPr>
          <w:rFonts w:asciiTheme="minorHAnsi" w:hAnsiTheme="minorHAnsi"/>
          <w:bCs/>
          <w:sz w:val="22"/>
          <w:szCs w:val="22"/>
        </w:rPr>
        <w:t xml:space="preserve"> – </w:t>
      </w:r>
      <w:r w:rsidR="00C50C59" w:rsidRPr="009F02D8">
        <w:rPr>
          <w:rFonts w:asciiTheme="minorHAnsi" w:hAnsiTheme="minorHAnsi"/>
          <w:bCs/>
          <w:sz w:val="22"/>
          <w:szCs w:val="22"/>
        </w:rPr>
        <w:t>tel. ………………….., e-mail: ……………………………….</w:t>
      </w:r>
      <w:r w:rsidR="009F02D8" w:rsidRPr="009F02D8">
        <w:rPr>
          <w:rFonts w:asciiTheme="minorHAnsi" w:hAnsiTheme="minorHAnsi"/>
          <w:bCs/>
          <w:sz w:val="22"/>
          <w:szCs w:val="22"/>
        </w:rPr>
        <w:t xml:space="preserve"> </w:t>
      </w:r>
      <w:r w:rsidRPr="009F02D8">
        <w:rPr>
          <w:rFonts w:asciiTheme="minorHAnsi" w:hAnsiTheme="minorHAnsi"/>
          <w:bCs/>
          <w:sz w:val="22"/>
          <w:szCs w:val="22"/>
        </w:rPr>
        <w:t>jako osobę upoważnioną i odpowiedzialną za realiza</w:t>
      </w:r>
      <w:r w:rsidR="00E71765" w:rsidRPr="009F02D8">
        <w:rPr>
          <w:rFonts w:asciiTheme="minorHAnsi" w:hAnsiTheme="minorHAnsi"/>
          <w:bCs/>
          <w:sz w:val="22"/>
          <w:szCs w:val="22"/>
        </w:rPr>
        <w:t>cję przedmiotu niniejszej Umowy.</w:t>
      </w:r>
    </w:p>
    <w:p w14:paraId="026061D2" w14:textId="77777777" w:rsidR="00D32C31" w:rsidRPr="009F02D8" w:rsidRDefault="00D32C31" w:rsidP="00D32C31">
      <w:pPr>
        <w:pStyle w:val="Akapitzlist"/>
        <w:autoSpaceDE w:val="0"/>
        <w:autoSpaceDN w:val="0"/>
        <w:adjustRightInd w:val="0"/>
        <w:ind w:left="360"/>
        <w:jc w:val="both"/>
        <w:rPr>
          <w:rFonts w:asciiTheme="minorHAnsi" w:hAnsiTheme="minorHAnsi"/>
          <w:b/>
          <w:sz w:val="22"/>
          <w:szCs w:val="22"/>
        </w:rPr>
      </w:pPr>
    </w:p>
    <w:p w14:paraId="45253E59" w14:textId="77777777" w:rsidR="00E12A84" w:rsidRDefault="00E12A84" w:rsidP="00E12A84">
      <w:pPr>
        <w:jc w:val="center"/>
        <w:rPr>
          <w:rFonts w:asciiTheme="minorHAnsi" w:hAnsiTheme="minorHAnsi"/>
          <w:b/>
          <w:sz w:val="22"/>
          <w:szCs w:val="22"/>
        </w:rPr>
      </w:pPr>
      <w:r w:rsidRPr="002C3E17">
        <w:rPr>
          <w:rFonts w:asciiTheme="minorHAnsi" w:hAnsiTheme="minorHAnsi"/>
          <w:b/>
          <w:sz w:val="22"/>
          <w:szCs w:val="22"/>
        </w:rPr>
        <w:t xml:space="preserve">§ </w:t>
      </w:r>
      <w:r>
        <w:rPr>
          <w:rFonts w:asciiTheme="minorHAnsi" w:hAnsiTheme="minorHAnsi"/>
          <w:b/>
          <w:sz w:val="22"/>
          <w:szCs w:val="22"/>
        </w:rPr>
        <w:t>9</w:t>
      </w:r>
    </w:p>
    <w:p w14:paraId="40D5A563" w14:textId="77777777" w:rsidR="00E12A84" w:rsidRPr="002C3E17" w:rsidRDefault="00E12A84" w:rsidP="00E12A84">
      <w:pPr>
        <w:jc w:val="center"/>
        <w:rPr>
          <w:rFonts w:asciiTheme="minorHAnsi" w:hAnsiTheme="minorHAnsi"/>
          <w:b/>
          <w:sz w:val="22"/>
          <w:szCs w:val="22"/>
        </w:rPr>
      </w:pPr>
      <w:r>
        <w:rPr>
          <w:rFonts w:asciiTheme="minorHAnsi" w:hAnsiTheme="minorHAnsi"/>
          <w:b/>
          <w:sz w:val="22"/>
          <w:szCs w:val="22"/>
        </w:rPr>
        <w:t>Zmiana umowy</w:t>
      </w:r>
    </w:p>
    <w:p w14:paraId="5F36A4A0" w14:textId="77777777" w:rsidR="00E12A84" w:rsidRPr="002C3E17" w:rsidRDefault="00E12A84" w:rsidP="00E12A84">
      <w:pPr>
        <w:autoSpaceDE w:val="0"/>
        <w:autoSpaceDN w:val="0"/>
        <w:adjustRightInd w:val="0"/>
        <w:jc w:val="both"/>
        <w:rPr>
          <w:rFonts w:asciiTheme="minorHAnsi" w:hAnsiTheme="minorHAnsi"/>
          <w:bCs/>
          <w:sz w:val="22"/>
          <w:szCs w:val="22"/>
        </w:rPr>
      </w:pPr>
    </w:p>
    <w:p w14:paraId="4E5669E9" w14:textId="0F4F5603" w:rsidR="00E12A84" w:rsidRDefault="00E12A84" w:rsidP="00D32C31">
      <w:pPr>
        <w:pStyle w:val="Akapitzlist"/>
        <w:numPr>
          <w:ilvl w:val="0"/>
          <w:numId w:val="18"/>
        </w:numPr>
        <w:jc w:val="both"/>
        <w:rPr>
          <w:rFonts w:asciiTheme="minorHAnsi" w:hAnsiTheme="minorHAnsi"/>
          <w:sz w:val="22"/>
          <w:szCs w:val="22"/>
        </w:rPr>
      </w:pPr>
      <w:r>
        <w:rPr>
          <w:rFonts w:asciiTheme="minorHAnsi" w:hAnsiTheme="minorHAnsi"/>
          <w:sz w:val="22"/>
          <w:szCs w:val="22"/>
        </w:rPr>
        <w:t>Zmiana postanowień zawartej umowy może nastąpić za zgodą obu stron, wyrażoną na piśmie w formie aneksu do umowy, pod rygorem nieważności takiej zmiany.</w:t>
      </w:r>
    </w:p>
    <w:p w14:paraId="4B976C26" w14:textId="77777777" w:rsidR="005168D3" w:rsidRPr="005168D3" w:rsidRDefault="005168D3" w:rsidP="00D32C31">
      <w:pPr>
        <w:pStyle w:val="Akapitzlist"/>
        <w:numPr>
          <w:ilvl w:val="0"/>
          <w:numId w:val="18"/>
        </w:numPr>
        <w:jc w:val="both"/>
        <w:rPr>
          <w:rFonts w:asciiTheme="minorHAnsi" w:hAnsiTheme="minorHAnsi"/>
          <w:sz w:val="22"/>
          <w:szCs w:val="22"/>
        </w:rPr>
      </w:pPr>
      <w:r w:rsidRPr="005168D3">
        <w:rPr>
          <w:rFonts w:asciiTheme="minorHAnsi" w:hAnsiTheme="minorHAnsi"/>
          <w:sz w:val="22"/>
          <w:szCs w:val="22"/>
        </w:rPr>
        <w:t>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39DD49F7" w14:textId="77777777" w:rsidR="00E12A84" w:rsidRDefault="00E12A84" w:rsidP="00E12A84">
      <w:pPr>
        <w:jc w:val="both"/>
        <w:rPr>
          <w:rFonts w:asciiTheme="minorHAnsi" w:hAnsiTheme="minorHAnsi"/>
          <w:sz w:val="22"/>
          <w:szCs w:val="22"/>
        </w:rPr>
      </w:pPr>
    </w:p>
    <w:p w14:paraId="796B60B1" w14:textId="77777777" w:rsidR="00E12A84" w:rsidRDefault="00E12A84" w:rsidP="00E12A84">
      <w:pPr>
        <w:jc w:val="center"/>
        <w:rPr>
          <w:rFonts w:asciiTheme="minorHAnsi" w:hAnsiTheme="minorHAnsi"/>
          <w:b/>
          <w:sz w:val="22"/>
          <w:szCs w:val="22"/>
        </w:rPr>
      </w:pPr>
      <w:r w:rsidRPr="00FB3F1A">
        <w:rPr>
          <w:rFonts w:asciiTheme="minorHAnsi" w:hAnsiTheme="minorHAnsi"/>
          <w:b/>
          <w:sz w:val="22"/>
          <w:szCs w:val="22"/>
        </w:rPr>
        <w:t>§ 1</w:t>
      </w:r>
      <w:r>
        <w:rPr>
          <w:rFonts w:asciiTheme="minorHAnsi" w:hAnsiTheme="minorHAnsi"/>
          <w:b/>
          <w:sz w:val="22"/>
          <w:szCs w:val="22"/>
        </w:rPr>
        <w:t>0</w:t>
      </w:r>
    </w:p>
    <w:p w14:paraId="1208B137" w14:textId="77777777" w:rsidR="00E12A84" w:rsidRPr="00FB3F1A" w:rsidRDefault="00E12A84" w:rsidP="00E12A84">
      <w:pPr>
        <w:jc w:val="center"/>
        <w:rPr>
          <w:rFonts w:asciiTheme="minorHAnsi" w:hAnsiTheme="minorHAnsi"/>
          <w:b/>
          <w:sz w:val="22"/>
          <w:szCs w:val="22"/>
        </w:rPr>
      </w:pPr>
      <w:r>
        <w:rPr>
          <w:rFonts w:asciiTheme="minorHAnsi" w:hAnsiTheme="minorHAnsi"/>
          <w:b/>
          <w:sz w:val="22"/>
          <w:szCs w:val="22"/>
        </w:rPr>
        <w:t>Postanowienia końcowe</w:t>
      </w:r>
    </w:p>
    <w:p w14:paraId="72834173" w14:textId="77777777" w:rsidR="00E12A84" w:rsidRDefault="00E12A84" w:rsidP="00E12A84">
      <w:pPr>
        <w:jc w:val="both"/>
        <w:rPr>
          <w:rFonts w:asciiTheme="minorHAnsi" w:hAnsiTheme="minorHAnsi"/>
          <w:sz w:val="22"/>
          <w:szCs w:val="22"/>
        </w:rPr>
      </w:pPr>
    </w:p>
    <w:p w14:paraId="3072DB01" w14:textId="383E2EF1" w:rsidR="00E12A84" w:rsidRDefault="00E12A84" w:rsidP="00E12A84">
      <w:pPr>
        <w:pStyle w:val="Akapitzlist"/>
        <w:numPr>
          <w:ilvl w:val="0"/>
          <w:numId w:val="9"/>
        </w:numPr>
        <w:jc w:val="both"/>
        <w:rPr>
          <w:rFonts w:asciiTheme="minorHAnsi" w:hAnsiTheme="minorHAnsi"/>
          <w:sz w:val="22"/>
          <w:szCs w:val="22"/>
        </w:rPr>
      </w:pPr>
      <w:r w:rsidRPr="00FB3F1A">
        <w:rPr>
          <w:rFonts w:asciiTheme="minorHAnsi" w:hAnsiTheme="minorHAnsi"/>
          <w:sz w:val="22"/>
          <w:szCs w:val="22"/>
        </w:rPr>
        <w:t>Wszelkie spory wynikające z niniejszej Umowy rozpoznawane będą przez sąd powszechny właściwy ze względu na siedzibę Zamawiającego.</w:t>
      </w:r>
    </w:p>
    <w:p w14:paraId="16535123" w14:textId="5CCF9AD2" w:rsidR="00DB08C0" w:rsidRPr="009C4731" w:rsidRDefault="00DB08C0" w:rsidP="00D63E50">
      <w:pPr>
        <w:pStyle w:val="Akapitzlist"/>
        <w:numPr>
          <w:ilvl w:val="0"/>
          <w:numId w:val="9"/>
        </w:numPr>
        <w:jc w:val="both"/>
        <w:rPr>
          <w:rFonts w:asciiTheme="minorHAnsi" w:hAnsiTheme="minorHAnsi"/>
          <w:sz w:val="22"/>
          <w:szCs w:val="22"/>
        </w:rPr>
      </w:pPr>
      <w:r w:rsidRPr="009C4731">
        <w:rPr>
          <w:rFonts w:asciiTheme="minorHAnsi" w:hAnsiTheme="minorHAnsi"/>
          <w:sz w:val="22"/>
          <w:szCs w:val="22"/>
        </w:rPr>
        <w:t>Dane osobowe Wykonawcy są objęte ochroną prawną na podstawie ustawy z dnia 10 maja 2018 r. o ochronie danych osobowych (Dz.U. 2018 poz. 1000) oraz rozporządzenia Parlamentu Europejskiego i Rady (UE) 2016/679 w sprawie ochrony osób fizycznych w związku z przetwarzaniem danych osobowych i w sprawie swobodnego przepływu takich danych oraz uchylenia dyrektywy 95/46/WE (ogólne rozporządzenie o ochronie danych). Wykonawca niniejszym kwituje odbiór klauzuli informacyjnej w tym zakresie.</w:t>
      </w:r>
    </w:p>
    <w:p w14:paraId="41488384" w14:textId="77777777" w:rsidR="00E12A84" w:rsidRPr="00FB3F1A" w:rsidRDefault="00E12A84" w:rsidP="00D63E50">
      <w:pPr>
        <w:pStyle w:val="Akapitzlist"/>
        <w:numPr>
          <w:ilvl w:val="0"/>
          <w:numId w:val="9"/>
        </w:numPr>
        <w:jc w:val="both"/>
        <w:rPr>
          <w:rFonts w:asciiTheme="minorHAnsi" w:hAnsiTheme="minorHAnsi"/>
          <w:sz w:val="22"/>
          <w:szCs w:val="22"/>
        </w:rPr>
      </w:pPr>
      <w:r w:rsidRPr="00FB3F1A">
        <w:rPr>
          <w:rFonts w:asciiTheme="minorHAnsi" w:hAnsiTheme="minorHAnsi"/>
          <w:sz w:val="22"/>
          <w:szCs w:val="22"/>
        </w:rPr>
        <w:t>W sprawach nieuregulowanych postanowieniami niniejszej Umowy mają zastosowanie odpowiednie przepisy kodeksu cywilnego oraz przepisy branżowe.</w:t>
      </w:r>
    </w:p>
    <w:p w14:paraId="15EA23BD" w14:textId="77777777" w:rsidR="00E12A84" w:rsidRPr="00FB3F1A" w:rsidRDefault="00E12A84" w:rsidP="00D63E50">
      <w:pPr>
        <w:pStyle w:val="Akapitzlist"/>
        <w:numPr>
          <w:ilvl w:val="0"/>
          <w:numId w:val="9"/>
        </w:numPr>
        <w:jc w:val="both"/>
        <w:rPr>
          <w:rFonts w:asciiTheme="minorHAnsi" w:hAnsiTheme="minorHAnsi"/>
          <w:sz w:val="22"/>
          <w:szCs w:val="22"/>
        </w:rPr>
      </w:pPr>
      <w:r w:rsidRPr="00FB3F1A">
        <w:rPr>
          <w:rFonts w:asciiTheme="minorHAnsi" w:hAnsiTheme="minorHAnsi"/>
          <w:sz w:val="22"/>
          <w:szCs w:val="22"/>
        </w:rPr>
        <w:t xml:space="preserve">Umowę niniejszą sporządzono w </w:t>
      </w:r>
      <w:r>
        <w:rPr>
          <w:rFonts w:asciiTheme="minorHAnsi" w:hAnsiTheme="minorHAnsi"/>
          <w:sz w:val="22"/>
          <w:szCs w:val="22"/>
        </w:rPr>
        <w:t>dwó</w:t>
      </w:r>
      <w:r w:rsidRPr="00FB3F1A">
        <w:rPr>
          <w:rFonts w:asciiTheme="minorHAnsi" w:hAnsiTheme="minorHAnsi"/>
          <w:sz w:val="22"/>
          <w:szCs w:val="22"/>
        </w:rPr>
        <w:t xml:space="preserve">ch jednobrzmiących egzemplarzach – </w:t>
      </w:r>
      <w:r>
        <w:rPr>
          <w:rFonts w:asciiTheme="minorHAnsi" w:hAnsiTheme="minorHAnsi"/>
          <w:sz w:val="22"/>
          <w:szCs w:val="22"/>
        </w:rPr>
        <w:t>po jednym dla każdej ze stron</w:t>
      </w:r>
      <w:r w:rsidRPr="00FB3F1A">
        <w:rPr>
          <w:rFonts w:asciiTheme="minorHAnsi" w:hAnsiTheme="minorHAnsi"/>
          <w:sz w:val="22"/>
          <w:szCs w:val="22"/>
        </w:rPr>
        <w:t>.</w:t>
      </w:r>
    </w:p>
    <w:p w14:paraId="5269D9C2" w14:textId="77777777" w:rsidR="00E12A84" w:rsidRDefault="00E12A84" w:rsidP="00E12A84">
      <w:pPr>
        <w:jc w:val="both"/>
        <w:rPr>
          <w:rFonts w:asciiTheme="minorHAnsi" w:hAnsiTheme="minorHAnsi"/>
          <w:sz w:val="22"/>
          <w:szCs w:val="22"/>
        </w:rPr>
      </w:pPr>
    </w:p>
    <w:p w14:paraId="5E601019" w14:textId="77777777" w:rsidR="00B01C6A" w:rsidRDefault="00B01C6A" w:rsidP="00E12A84">
      <w:pPr>
        <w:jc w:val="both"/>
        <w:rPr>
          <w:rFonts w:asciiTheme="minorHAnsi" w:hAnsiTheme="minorHAnsi"/>
          <w:sz w:val="22"/>
          <w:szCs w:val="22"/>
        </w:rPr>
      </w:pPr>
    </w:p>
    <w:p w14:paraId="26567E34" w14:textId="77777777" w:rsidR="00B01C6A" w:rsidRDefault="00B01C6A" w:rsidP="00E12A84">
      <w:pPr>
        <w:jc w:val="both"/>
        <w:rPr>
          <w:rFonts w:asciiTheme="minorHAnsi" w:hAnsiTheme="minorHAnsi"/>
          <w:sz w:val="22"/>
          <w:szCs w:val="22"/>
        </w:rPr>
      </w:pPr>
    </w:p>
    <w:p w14:paraId="5F3452AD" w14:textId="77777777" w:rsidR="00B01C6A" w:rsidRDefault="00B01C6A" w:rsidP="00E12A84">
      <w:pPr>
        <w:jc w:val="both"/>
        <w:rPr>
          <w:rFonts w:asciiTheme="minorHAnsi" w:hAnsiTheme="minorHAnsi"/>
          <w:sz w:val="22"/>
          <w:szCs w:val="22"/>
        </w:rPr>
      </w:pPr>
    </w:p>
    <w:p w14:paraId="41D3C7FC" w14:textId="77777777" w:rsidR="00E12A84" w:rsidRDefault="00E12A84" w:rsidP="00E12A84">
      <w:pPr>
        <w:jc w:val="both"/>
        <w:rPr>
          <w:rFonts w:asciiTheme="minorHAnsi" w:hAnsiTheme="minorHAnsi"/>
          <w:sz w:val="22"/>
          <w:szCs w:val="22"/>
        </w:rPr>
      </w:pPr>
    </w:p>
    <w:p w14:paraId="74ABE696" w14:textId="77777777" w:rsidR="00E12A84" w:rsidRPr="002C3E17" w:rsidRDefault="00E12A84" w:rsidP="00E12A84">
      <w:pPr>
        <w:jc w:val="both"/>
        <w:rPr>
          <w:rFonts w:asciiTheme="minorHAnsi" w:hAnsiTheme="minorHAnsi"/>
          <w:sz w:val="22"/>
          <w:szCs w:val="22"/>
        </w:rPr>
      </w:pPr>
      <w:r w:rsidRPr="002C3E17">
        <w:rPr>
          <w:rFonts w:asciiTheme="minorHAnsi" w:hAnsiTheme="minorHAnsi"/>
          <w:sz w:val="22"/>
          <w:szCs w:val="22"/>
        </w:rPr>
        <w:t>Podpisy przedstawicieli Stron niniejszej Umowy:</w:t>
      </w:r>
    </w:p>
    <w:p w14:paraId="01B9F2BF" w14:textId="77777777" w:rsidR="00E12A84" w:rsidRDefault="00E12A84" w:rsidP="00E12A84">
      <w:pPr>
        <w:ind w:left="1080"/>
        <w:contextualSpacing/>
        <w:rPr>
          <w:rFonts w:asciiTheme="minorHAnsi" w:hAnsiTheme="minorHAnsi"/>
          <w:sz w:val="22"/>
          <w:szCs w:val="22"/>
        </w:rPr>
      </w:pPr>
    </w:p>
    <w:p w14:paraId="55A22C61" w14:textId="77777777" w:rsidR="00E12A84" w:rsidRPr="002C3E17" w:rsidRDefault="00E12A84" w:rsidP="00E12A84">
      <w:pPr>
        <w:ind w:left="1080"/>
        <w:contextualSpacing/>
        <w:rPr>
          <w:rFonts w:asciiTheme="minorHAnsi" w:hAnsiTheme="minorHAnsi"/>
          <w:bCs/>
          <w:sz w:val="22"/>
          <w:szCs w:val="22"/>
        </w:rPr>
      </w:pPr>
      <w:r>
        <w:rPr>
          <w:rFonts w:asciiTheme="minorHAnsi" w:hAnsiTheme="minorHAnsi"/>
          <w:sz w:val="22"/>
          <w:szCs w:val="22"/>
        </w:rPr>
        <w:t xml:space="preserve">  </w:t>
      </w:r>
      <w:r w:rsidRPr="00912558">
        <w:rPr>
          <w:rFonts w:asciiTheme="minorHAnsi" w:hAnsiTheme="minorHAnsi"/>
          <w:sz w:val="22"/>
          <w:szCs w:val="22"/>
        </w:rPr>
        <w:t>WYKONAWCA:</w:t>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912558">
        <w:rPr>
          <w:rFonts w:asciiTheme="minorHAnsi" w:hAnsiTheme="minorHAnsi"/>
          <w:sz w:val="22"/>
          <w:szCs w:val="22"/>
        </w:rPr>
        <w:t>ZAMAWIAJĄCY:</w:t>
      </w:r>
      <w:r w:rsidRPr="002C3E17">
        <w:rPr>
          <w:rFonts w:asciiTheme="minorHAnsi" w:hAnsiTheme="minorHAnsi"/>
          <w:sz w:val="22"/>
          <w:szCs w:val="22"/>
        </w:rPr>
        <w:tab/>
      </w:r>
      <w:r w:rsidRPr="002C3E17">
        <w:rPr>
          <w:rFonts w:asciiTheme="minorHAnsi" w:hAnsiTheme="minorHAnsi"/>
          <w:sz w:val="22"/>
          <w:szCs w:val="22"/>
        </w:rPr>
        <w:tab/>
        <w:t xml:space="preserve">    </w:t>
      </w:r>
    </w:p>
    <w:p w14:paraId="498D5869" w14:textId="77777777" w:rsidR="00E12A84" w:rsidRDefault="00E12A84" w:rsidP="00E12A84">
      <w:pPr>
        <w:rPr>
          <w:rFonts w:asciiTheme="minorHAnsi" w:hAnsiTheme="minorHAnsi"/>
          <w:bCs/>
          <w:sz w:val="22"/>
          <w:szCs w:val="22"/>
        </w:rPr>
      </w:pPr>
    </w:p>
    <w:p w14:paraId="4E859673" w14:textId="77777777" w:rsidR="00E12A84" w:rsidRDefault="00E12A84" w:rsidP="00E12A84">
      <w:pPr>
        <w:rPr>
          <w:rFonts w:asciiTheme="minorHAnsi" w:hAnsiTheme="minorHAnsi"/>
          <w:bCs/>
          <w:sz w:val="22"/>
          <w:szCs w:val="22"/>
        </w:rPr>
      </w:pPr>
    </w:p>
    <w:p w14:paraId="75E99F9A" w14:textId="77777777" w:rsidR="00E12A84" w:rsidRPr="002C3E17" w:rsidRDefault="00E12A84" w:rsidP="00E12A84">
      <w:pPr>
        <w:rPr>
          <w:rFonts w:asciiTheme="minorHAnsi" w:hAnsiTheme="minorHAnsi"/>
          <w:bCs/>
          <w:sz w:val="22"/>
          <w:szCs w:val="22"/>
        </w:rPr>
      </w:pPr>
    </w:p>
    <w:p w14:paraId="4AF3483A" w14:textId="1EE2BCBE" w:rsidR="00493D73" w:rsidRDefault="00E12A84">
      <w:r w:rsidRPr="002C3E17">
        <w:rPr>
          <w:rFonts w:asciiTheme="minorHAnsi" w:hAnsiTheme="minorHAnsi"/>
          <w:bCs/>
          <w:sz w:val="22"/>
          <w:szCs w:val="22"/>
        </w:rPr>
        <w:t>…………………………………………………………….</w:t>
      </w:r>
      <w:r w:rsidRPr="002C3E17">
        <w:rPr>
          <w:rFonts w:asciiTheme="minorHAnsi" w:hAnsiTheme="minorHAnsi"/>
          <w:bCs/>
          <w:sz w:val="22"/>
          <w:szCs w:val="22"/>
        </w:rPr>
        <w:tab/>
      </w:r>
      <w:r w:rsidRPr="002C3E17">
        <w:rPr>
          <w:rFonts w:asciiTheme="minorHAnsi" w:hAnsiTheme="minorHAnsi"/>
          <w:bCs/>
          <w:sz w:val="22"/>
          <w:szCs w:val="22"/>
        </w:rPr>
        <w:tab/>
      </w:r>
      <w:r w:rsidRPr="002C3E17">
        <w:rPr>
          <w:rFonts w:asciiTheme="minorHAnsi" w:hAnsiTheme="minorHAnsi"/>
          <w:bCs/>
          <w:sz w:val="22"/>
          <w:szCs w:val="22"/>
        </w:rPr>
        <w:tab/>
        <w:t>…………………………………………………………….</w:t>
      </w:r>
    </w:p>
    <w:sectPr w:rsidR="00493D73" w:rsidSect="00406474">
      <w:footerReference w:type="default" r:id="rId8"/>
      <w:pgSz w:w="11906" w:h="16838"/>
      <w:pgMar w:top="567" w:right="79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6155" w14:textId="77777777" w:rsidR="00D22CAD" w:rsidRDefault="00D22CAD" w:rsidP="00532D85">
      <w:r>
        <w:separator/>
      </w:r>
    </w:p>
  </w:endnote>
  <w:endnote w:type="continuationSeparator" w:id="0">
    <w:p w14:paraId="036E2977" w14:textId="77777777" w:rsidR="00D22CAD" w:rsidRDefault="00D22CAD" w:rsidP="005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60001"/>
      <w:docPartObj>
        <w:docPartGallery w:val="Page Numbers (Bottom of Page)"/>
        <w:docPartUnique/>
      </w:docPartObj>
    </w:sdtPr>
    <w:sdtContent>
      <w:p w14:paraId="02447D69" w14:textId="7F82AF0B" w:rsidR="00532D85" w:rsidRDefault="00532D85">
        <w:pPr>
          <w:pStyle w:val="Stopka"/>
          <w:jc w:val="right"/>
        </w:pPr>
        <w:r>
          <w:fldChar w:fldCharType="begin"/>
        </w:r>
        <w:r>
          <w:instrText>PAGE   \* MERGEFORMAT</w:instrText>
        </w:r>
        <w:r>
          <w:fldChar w:fldCharType="separate"/>
        </w:r>
        <w:r>
          <w:t>2</w:t>
        </w:r>
        <w:r>
          <w:fldChar w:fldCharType="end"/>
        </w:r>
      </w:p>
    </w:sdtContent>
  </w:sdt>
  <w:p w14:paraId="77304FBF" w14:textId="77777777" w:rsidR="00532D85" w:rsidRDefault="00532D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EB63" w14:textId="77777777" w:rsidR="00D22CAD" w:rsidRDefault="00D22CAD" w:rsidP="00532D85">
      <w:r>
        <w:separator/>
      </w:r>
    </w:p>
  </w:footnote>
  <w:footnote w:type="continuationSeparator" w:id="0">
    <w:p w14:paraId="18443DA9" w14:textId="77777777" w:rsidR="00D22CAD" w:rsidRDefault="00D22CAD" w:rsidP="0053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5B9"/>
    <w:multiLevelType w:val="hybridMultilevel"/>
    <w:tmpl w:val="99CA64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1913FC"/>
    <w:multiLevelType w:val="hybridMultilevel"/>
    <w:tmpl w:val="5658FFA8"/>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686682"/>
    <w:multiLevelType w:val="hybridMultilevel"/>
    <w:tmpl w:val="B6C65D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31593"/>
    <w:multiLevelType w:val="hybridMultilevel"/>
    <w:tmpl w:val="506A4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552361"/>
    <w:multiLevelType w:val="hybridMultilevel"/>
    <w:tmpl w:val="DE18C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6F0049"/>
    <w:multiLevelType w:val="hybridMultilevel"/>
    <w:tmpl w:val="D5F22B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61C51"/>
    <w:multiLevelType w:val="hybridMultilevel"/>
    <w:tmpl w:val="A4AAB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111348"/>
    <w:multiLevelType w:val="hybridMultilevel"/>
    <w:tmpl w:val="AAA0497E"/>
    <w:lvl w:ilvl="0" w:tplc="21681A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36600"/>
    <w:multiLevelType w:val="hybridMultilevel"/>
    <w:tmpl w:val="C4487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3B4135"/>
    <w:multiLevelType w:val="hybridMultilevel"/>
    <w:tmpl w:val="8BCCBA6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222E77"/>
    <w:multiLevelType w:val="hybridMultilevel"/>
    <w:tmpl w:val="49EEB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9E2E69"/>
    <w:multiLevelType w:val="hybridMultilevel"/>
    <w:tmpl w:val="B6C65D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B8195F"/>
    <w:multiLevelType w:val="hybridMultilevel"/>
    <w:tmpl w:val="9B2436EE"/>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FB61D0C"/>
    <w:multiLevelType w:val="hybridMultilevel"/>
    <w:tmpl w:val="EE000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FA32B8"/>
    <w:multiLevelType w:val="hybridMultilevel"/>
    <w:tmpl w:val="DD5A5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CD633A"/>
    <w:multiLevelType w:val="hybridMultilevel"/>
    <w:tmpl w:val="D8A00A98"/>
    <w:lvl w:ilvl="0" w:tplc="5DD2BE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9E6D75"/>
    <w:multiLevelType w:val="hybridMultilevel"/>
    <w:tmpl w:val="E7962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F66EFD"/>
    <w:multiLevelType w:val="hybridMultilevel"/>
    <w:tmpl w:val="E8F0C8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F86FA4"/>
    <w:multiLevelType w:val="hybridMultilevel"/>
    <w:tmpl w:val="42FC2F14"/>
    <w:lvl w:ilvl="0" w:tplc="01EE5B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5366B8"/>
    <w:multiLevelType w:val="hybridMultilevel"/>
    <w:tmpl w:val="D5F22B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FA01DC"/>
    <w:multiLevelType w:val="hybridMultilevel"/>
    <w:tmpl w:val="2A288E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C730B1"/>
    <w:multiLevelType w:val="hybridMultilevel"/>
    <w:tmpl w:val="33664FD4"/>
    <w:lvl w:ilvl="0" w:tplc="21681A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2906974">
    <w:abstractNumId w:val="17"/>
  </w:num>
  <w:num w:numId="2" w16cid:durableId="2086297805">
    <w:abstractNumId w:val="21"/>
  </w:num>
  <w:num w:numId="3" w16cid:durableId="104467593">
    <w:abstractNumId w:val="0"/>
  </w:num>
  <w:num w:numId="4" w16cid:durableId="1827475327">
    <w:abstractNumId w:val="15"/>
  </w:num>
  <w:num w:numId="5" w16cid:durableId="676200842">
    <w:abstractNumId w:val="3"/>
  </w:num>
  <w:num w:numId="6" w16cid:durableId="1362705162">
    <w:abstractNumId w:val="13"/>
  </w:num>
  <w:num w:numId="7" w16cid:durableId="1467162321">
    <w:abstractNumId w:val="4"/>
  </w:num>
  <w:num w:numId="8" w16cid:durableId="1248999101">
    <w:abstractNumId w:val="10"/>
  </w:num>
  <w:num w:numId="9" w16cid:durableId="1191915709">
    <w:abstractNumId w:val="11"/>
  </w:num>
  <w:num w:numId="10" w16cid:durableId="1130977787">
    <w:abstractNumId w:val="8"/>
  </w:num>
  <w:num w:numId="11" w16cid:durableId="848108410">
    <w:abstractNumId w:val="1"/>
  </w:num>
  <w:num w:numId="12" w16cid:durableId="1921986126">
    <w:abstractNumId w:val="12"/>
  </w:num>
  <w:num w:numId="13" w16cid:durableId="250166711">
    <w:abstractNumId w:val="18"/>
  </w:num>
  <w:num w:numId="14" w16cid:durableId="2078244303">
    <w:abstractNumId w:val="14"/>
  </w:num>
  <w:num w:numId="15" w16cid:durableId="82385336">
    <w:abstractNumId w:val="16"/>
  </w:num>
  <w:num w:numId="16" w16cid:durableId="159584372">
    <w:abstractNumId w:val="7"/>
  </w:num>
  <w:num w:numId="17" w16cid:durableId="911819581">
    <w:abstractNumId w:val="6"/>
  </w:num>
  <w:num w:numId="18" w16cid:durableId="1136951043">
    <w:abstractNumId w:val="20"/>
  </w:num>
  <w:num w:numId="19" w16cid:durableId="1965037908">
    <w:abstractNumId w:val="2"/>
  </w:num>
  <w:num w:numId="20" w16cid:durableId="1519926342">
    <w:abstractNumId w:val="9"/>
  </w:num>
  <w:num w:numId="21" w16cid:durableId="1695766197">
    <w:abstractNumId w:val="19"/>
  </w:num>
  <w:num w:numId="22" w16cid:durableId="791286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84"/>
    <w:rsid w:val="00023C53"/>
    <w:rsid w:val="00034B56"/>
    <w:rsid w:val="00043B96"/>
    <w:rsid w:val="00085E64"/>
    <w:rsid w:val="000C5536"/>
    <w:rsid w:val="00126D69"/>
    <w:rsid w:val="00132AC1"/>
    <w:rsid w:val="00167A07"/>
    <w:rsid w:val="001A632F"/>
    <w:rsid w:val="001C3737"/>
    <w:rsid w:val="001C67AA"/>
    <w:rsid w:val="001E7459"/>
    <w:rsid w:val="00234FD5"/>
    <w:rsid w:val="00267013"/>
    <w:rsid w:val="00295086"/>
    <w:rsid w:val="002A6830"/>
    <w:rsid w:val="002E56E9"/>
    <w:rsid w:val="002F3C77"/>
    <w:rsid w:val="002F610D"/>
    <w:rsid w:val="003014F8"/>
    <w:rsid w:val="00311A82"/>
    <w:rsid w:val="003166DA"/>
    <w:rsid w:val="003359B9"/>
    <w:rsid w:val="0034616A"/>
    <w:rsid w:val="00365639"/>
    <w:rsid w:val="003A271F"/>
    <w:rsid w:val="003C196D"/>
    <w:rsid w:val="003E3ADC"/>
    <w:rsid w:val="00406474"/>
    <w:rsid w:val="004066C3"/>
    <w:rsid w:val="00414E5D"/>
    <w:rsid w:val="00424A07"/>
    <w:rsid w:val="004258E8"/>
    <w:rsid w:val="00436074"/>
    <w:rsid w:val="00437660"/>
    <w:rsid w:val="00462AF6"/>
    <w:rsid w:val="00474293"/>
    <w:rsid w:val="004937FF"/>
    <w:rsid w:val="00493D73"/>
    <w:rsid w:val="004D1DF3"/>
    <w:rsid w:val="00504987"/>
    <w:rsid w:val="005168D3"/>
    <w:rsid w:val="00520C3E"/>
    <w:rsid w:val="00526C50"/>
    <w:rsid w:val="00532D85"/>
    <w:rsid w:val="00534ADF"/>
    <w:rsid w:val="0054232B"/>
    <w:rsid w:val="00561113"/>
    <w:rsid w:val="005861D1"/>
    <w:rsid w:val="005A2D29"/>
    <w:rsid w:val="005C5FE5"/>
    <w:rsid w:val="00622F54"/>
    <w:rsid w:val="00654BBB"/>
    <w:rsid w:val="00685908"/>
    <w:rsid w:val="006D48AF"/>
    <w:rsid w:val="006E5857"/>
    <w:rsid w:val="00706B46"/>
    <w:rsid w:val="00714B92"/>
    <w:rsid w:val="00731433"/>
    <w:rsid w:val="00736DAA"/>
    <w:rsid w:val="00743BEB"/>
    <w:rsid w:val="00757D3D"/>
    <w:rsid w:val="007A55D0"/>
    <w:rsid w:val="007C7965"/>
    <w:rsid w:val="007F75C3"/>
    <w:rsid w:val="00814ACA"/>
    <w:rsid w:val="00824462"/>
    <w:rsid w:val="00863AC2"/>
    <w:rsid w:val="00866557"/>
    <w:rsid w:val="008B3EBE"/>
    <w:rsid w:val="008B532E"/>
    <w:rsid w:val="008C45B3"/>
    <w:rsid w:val="008C55AD"/>
    <w:rsid w:val="008E0B58"/>
    <w:rsid w:val="008F0342"/>
    <w:rsid w:val="00901C8A"/>
    <w:rsid w:val="00967840"/>
    <w:rsid w:val="009B7C92"/>
    <w:rsid w:val="009F02D8"/>
    <w:rsid w:val="009F27E4"/>
    <w:rsid w:val="00A44F69"/>
    <w:rsid w:val="00A829DD"/>
    <w:rsid w:val="00AB2BD6"/>
    <w:rsid w:val="00AD065A"/>
    <w:rsid w:val="00AE496B"/>
    <w:rsid w:val="00AF6B3F"/>
    <w:rsid w:val="00B01C6A"/>
    <w:rsid w:val="00B56F7B"/>
    <w:rsid w:val="00B87A4C"/>
    <w:rsid w:val="00B91F12"/>
    <w:rsid w:val="00BD2A9F"/>
    <w:rsid w:val="00C12D8C"/>
    <w:rsid w:val="00C16F4E"/>
    <w:rsid w:val="00C268E4"/>
    <w:rsid w:val="00C465CC"/>
    <w:rsid w:val="00C50C59"/>
    <w:rsid w:val="00D10CCD"/>
    <w:rsid w:val="00D22CAD"/>
    <w:rsid w:val="00D32C31"/>
    <w:rsid w:val="00D40B70"/>
    <w:rsid w:val="00D63E50"/>
    <w:rsid w:val="00DA1DD1"/>
    <w:rsid w:val="00DB08C0"/>
    <w:rsid w:val="00DC10CA"/>
    <w:rsid w:val="00DC33CC"/>
    <w:rsid w:val="00DF6957"/>
    <w:rsid w:val="00E05CAD"/>
    <w:rsid w:val="00E12A84"/>
    <w:rsid w:val="00E41B7B"/>
    <w:rsid w:val="00E71765"/>
    <w:rsid w:val="00E94D62"/>
    <w:rsid w:val="00EE5D0E"/>
    <w:rsid w:val="00EF4579"/>
    <w:rsid w:val="00EF6B12"/>
    <w:rsid w:val="00F064A0"/>
    <w:rsid w:val="00F15FEE"/>
    <w:rsid w:val="00F24421"/>
    <w:rsid w:val="00F30E41"/>
    <w:rsid w:val="00F57239"/>
    <w:rsid w:val="00F77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6D8F"/>
  <w15:docId w15:val="{709B1474-AEF2-47B0-BAB7-A5A3662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A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3766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12A84"/>
    <w:rPr>
      <w:color w:val="0000FF"/>
      <w:u w:val="single"/>
    </w:rPr>
  </w:style>
  <w:style w:type="paragraph" w:styleId="Akapitzlist">
    <w:name w:val="List Paragraph"/>
    <w:basedOn w:val="Normalny"/>
    <w:uiPriority w:val="34"/>
    <w:qFormat/>
    <w:rsid w:val="00E12A84"/>
    <w:pPr>
      <w:ind w:left="720"/>
      <w:contextualSpacing/>
    </w:pPr>
  </w:style>
  <w:style w:type="character" w:customStyle="1" w:styleId="Nagwek1Znak">
    <w:name w:val="Nagłówek 1 Znak"/>
    <w:basedOn w:val="Domylnaczcionkaakapitu"/>
    <w:link w:val="Nagwek1"/>
    <w:uiPriority w:val="9"/>
    <w:rsid w:val="00437660"/>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11A82"/>
    <w:rPr>
      <w:color w:val="605E5C"/>
      <w:shd w:val="clear" w:color="auto" w:fill="E1DFDD"/>
    </w:rPr>
  </w:style>
  <w:style w:type="paragraph" w:styleId="Nagwek">
    <w:name w:val="header"/>
    <w:basedOn w:val="Normalny"/>
    <w:link w:val="NagwekZnak"/>
    <w:uiPriority w:val="99"/>
    <w:unhideWhenUsed/>
    <w:rsid w:val="00532D85"/>
    <w:pPr>
      <w:tabs>
        <w:tab w:val="center" w:pos="4536"/>
        <w:tab w:val="right" w:pos="9072"/>
      </w:tabs>
    </w:pPr>
  </w:style>
  <w:style w:type="character" w:customStyle="1" w:styleId="NagwekZnak">
    <w:name w:val="Nagłówek Znak"/>
    <w:basedOn w:val="Domylnaczcionkaakapitu"/>
    <w:link w:val="Nagwek"/>
    <w:uiPriority w:val="99"/>
    <w:rsid w:val="00532D8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2D85"/>
    <w:pPr>
      <w:tabs>
        <w:tab w:val="center" w:pos="4536"/>
        <w:tab w:val="right" w:pos="9072"/>
      </w:tabs>
    </w:pPr>
  </w:style>
  <w:style w:type="character" w:customStyle="1" w:styleId="StopkaZnak">
    <w:name w:val="Stopka Znak"/>
    <w:basedOn w:val="Domylnaczcionkaakapitu"/>
    <w:link w:val="Stopka"/>
    <w:uiPriority w:val="99"/>
    <w:rsid w:val="00532D8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E6A6-F467-4E92-8A81-A0812FE6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1154</Words>
  <Characters>6929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Olszak</dc:creator>
  <cp:lastModifiedBy>Krzysztof Olszak</cp:lastModifiedBy>
  <cp:revision>66</cp:revision>
  <cp:lastPrinted>2022-03-17T11:16:00Z</cp:lastPrinted>
  <dcterms:created xsi:type="dcterms:W3CDTF">2021-04-12T08:33:00Z</dcterms:created>
  <dcterms:modified xsi:type="dcterms:W3CDTF">2023-03-20T11:19:00Z</dcterms:modified>
</cp:coreProperties>
</file>